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57" w:rsidRPr="00DA71AA" w:rsidRDefault="009A6457" w:rsidP="009A6457">
      <w:pPr>
        <w:spacing w:before="43"/>
        <w:ind w:left="1511" w:right="1179"/>
        <w:jc w:val="center"/>
        <w:rPr>
          <w:sz w:val="44"/>
        </w:rPr>
      </w:pPr>
      <w:r w:rsidRPr="00DA71AA">
        <w:rPr>
          <w:sz w:val="44"/>
        </w:rPr>
        <w:t>海安市</w:t>
      </w:r>
      <w:r w:rsidRPr="00DA71AA">
        <w:rPr>
          <w:rFonts w:hint="eastAsia"/>
          <w:sz w:val="44"/>
        </w:rPr>
        <w:t>实验</w:t>
      </w:r>
      <w:r w:rsidRPr="00DA71AA">
        <w:rPr>
          <w:sz w:val="44"/>
        </w:rPr>
        <w:t>中学校服供应商招标</w:t>
      </w:r>
    </w:p>
    <w:p w:rsidR="009A6457" w:rsidRPr="00DA71AA" w:rsidRDefault="009A6457" w:rsidP="009A6457">
      <w:pPr>
        <w:pStyle w:val="a5"/>
        <w:spacing w:before="260" w:line="280" w:lineRule="auto"/>
        <w:ind w:left="220" w:right="357" w:firstLine="480"/>
        <w:jc w:val="both"/>
      </w:pPr>
      <w:r w:rsidRPr="00DA71AA">
        <w:rPr>
          <w:spacing w:val="-10"/>
        </w:rPr>
        <w:t>根据教育部、工商总局、质检总局、国家标准委《关于进一步加强中小学生</w:t>
      </w:r>
      <w:r w:rsidRPr="00DA71AA">
        <w:rPr>
          <w:spacing w:val="-1"/>
        </w:rPr>
        <w:t>校服管理工作的意见》</w:t>
      </w:r>
      <w:r w:rsidRPr="00DA71AA">
        <w:t>（</w:t>
      </w:r>
      <w:r w:rsidRPr="00DA71AA">
        <w:rPr>
          <w:spacing w:val="-2"/>
        </w:rPr>
        <w:t>教基一〔</w:t>
      </w:r>
      <w:r w:rsidRPr="00DA71AA">
        <w:t>2015</w:t>
      </w:r>
      <w:r w:rsidRPr="00DA71AA">
        <w:rPr>
          <w:spacing w:val="-5"/>
        </w:rPr>
        <w:t>〕</w:t>
      </w:r>
      <w:r w:rsidRPr="00DA71AA">
        <w:t>3</w:t>
      </w:r>
      <w:r w:rsidRPr="00DA71AA">
        <w:rPr>
          <w:spacing w:val="-30"/>
        </w:rPr>
        <w:t xml:space="preserve"> 号</w:t>
      </w:r>
      <w:r w:rsidRPr="00DA71AA">
        <w:rPr>
          <w:spacing w:val="-5"/>
        </w:rPr>
        <w:t>）</w:t>
      </w:r>
      <w:r w:rsidRPr="00DA71AA">
        <w:rPr>
          <w:spacing w:val="-4"/>
        </w:rPr>
        <w:t>、国家市场监督管理总局《纤维</w:t>
      </w:r>
      <w:r w:rsidRPr="00DA71AA">
        <w:rPr>
          <w:spacing w:val="-7"/>
        </w:rPr>
        <w:t>制品质量监督管理办法》等文件要求，为规范我校学生校服采购工作，确保学生</w:t>
      </w:r>
      <w:r w:rsidRPr="00DA71AA">
        <w:rPr>
          <w:spacing w:val="-8"/>
        </w:rPr>
        <w:t>校服品质和质量安全，发挥校服育人和审美功能，保障广大学生健康成长，结合</w:t>
      </w:r>
      <w:r w:rsidRPr="00DA71AA">
        <w:rPr>
          <w:spacing w:val="-10"/>
        </w:rPr>
        <w:t>我校实际，现就学生校服采购项目进行招标，欢迎具有符合《中华人民共和国政</w:t>
      </w:r>
      <w:r w:rsidRPr="00DA71AA">
        <w:rPr>
          <w:spacing w:val="-9"/>
        </w:rPr>
        <w:t>府采购法》第二十二条规定的投标人资格条件，具有独立法人资格的厂家</w:t>
      </w:r>
      <w:r w:rsidRPr="00DA71AA">
        <w:t>（</w:t>
      </w:r>
      <w:r w:rsidRPr="00DA71AA">
        <w:rPr>
          <w:spacing w:val="-8"/>
        </w:rPr>
        <w:t>不包</w:t>
      </w:r>
      <w:r w:rsidRPr="00DA71AA">
        <w:t>含中间商、代理商、经销商等）前来投标。现将有关事项公告如下：</w:t>
      </w:r>
    </w:p>
    <w:p w:rsidR="009A6457" w:rsidRPr="00DA71AA" w:rsidRDefault="009A6457" w:rsidP="009A6457">
      <w:pPr>
        <w:pStyle w:val="a5"/>
        <w:spacing w:before="2"/>
      </w:pPr>
      <w:r w:rsidRPr="00DA71AA">
        <w:t>一、项目基本情况</w:t>
      </w:r>
    </w:p>
    <w:p w:rsidR="009A6457" w:rsidRPr="00DA71AA" w:rsidRDefault="009A6457" w:rsidP="009A6457">
      <w:pPr>
        <w:pStyle w:val="a7"/>
        <w:numPr>
          <w:ilvl w:val="0"/>
          <w:numId w:val="1"/>
        </w:numPr>
        <w:tabs>
          <w:tab w:val="left" w:pos="941"/>
        </w:tabs>
      </w:pPr>
      <w:r w:rsidRPr="00DA71AA">
        <w:rPr>
          <w:sz w:val="24"/>
        </w:rPr>
        <w:t>项目名称：海安市</w:t>
      </w:r>
      <w:r w:rsidRPr="00DA71AA">
        <w:rPr>
          <w:rFonts w:hint="eastAsia"/>
          <w:sz w:val="24"/>
        </w:rPr>
        <w:t>实验</w:t>
      </w:r>
      <w:r w:rsidRPr="00DA71AA">
        <w:rPr>
          <w:sz w:val="24"/>
        </w:rPr>
        <w:t>中学校服供应商招标</w:t>
      </w:r>
    </w:p>
    <w:p w:rsidR="009A6457" w:rsidRPr="00DA71AA" w:rsidRDefault="009A6457" w:rsidP="009A6457">
      <w:pPr>
        <w:pStyle w:val="a7"/>
        <w:numPr>
          <w:ilvl w:val="0"/>
          <w:numId w:val="1"/>
        </w:numPr>
        <w:tabs>
          <w:tab w:val="left" w:pos="941"/>
        </w:tabs>
        <w:spacing w:before="53"/>
      </w:pPr>
      <w:r w:rsidRPr="00DA71AA">
        <w:rPr>
          <w:sz w:val="24"/>
        </w:rPr>
        <w:t>招标内容：学校夏装、春秋装和冬季校服的采购报价及供货方。</w:t>
      </w:r>
    </w:p>
    <w:p w:rsidR="009A6457" w:rsidRPr="00DA71AA" w:rsidRDefault="009A6457" w:rsidP="009A6457">
      <w:pPr>
        <w:pStyle w:val="a7"/>
        <w:numPr>
          <w:ilvl w:val="0"/>
          <w:numId w:val="1"/>
        </w:numPr>
        <w:tabs>
          <w:tab w:val="left" w:pos="941"/>
        </w:tabs>
      </w:pPr>
      <w:r w:rsidRPr="00DA71AA">
        <w:rPr>
          <w:sz w:val="24"/>
        </w:rPr>
        <w:t>地点：海安市</w:t>
      </w:r>
      <w:r w:rsidRPr="00DA71AA">
        <w:rPr>
          <w:rFonts w:hint="eastAsia"/>
          <w:sz w:val="24"/>
        </w:rPr>
        <w:t>实验</w:t>
      </w:r>
      <w:r w:rsidRPr="00DA71AA">
        <w:rPr>
          <w:sz w:val="24"/>
        </w:rPr>
        <w:t>中学</w:t>
      </w:r>
    </w:p>
    <w:p w:rsidR="009A6457" w:rsidRPr="00DA71AA" w:rsidRDefault="009A6457" w:rsidP="009A6457">
      <w:pPr>
        <w:pStyle w:val="a7"/>
        <w:numPr>
          <w:ilvl w:val="0"/>
          <w:numId w:val="1"/>
        </w:numPr>
        <w:tabs>
          <w:tab w:val="left" w:pos="941"/>
        </w:tabs>
        <w:spacing w:before="53" w:line="280" w:lineRule="auto"/>
        <w:ind w:left="220" w:right="357" w:firstLine="480"/>
      </w:pPr>
      <w:r w:rsidRPr="00DA71AA">
        <w:rPr>
          <w:spacing w:val="-1"/>
          <w:sz w:val="24"/>
        </w:rPr>
        <w:t>供货时间：</w:t>
      </w:r>
      <w:r w:rsidRPr="00DA71AA">
        <w:rPr>
          <w:spacing w:val="-3"/>
          <w:sz w:val="24"/>
        </w:rPr>
        <w:t>2022</w:t>
      </w:r>
      <w:r w:rsidRPr="00DA71AA">
        <w:rPr>
          <w:spacing w:val="-40"/>
          <w:sz w:val="24"/>
        </w:rPr>
        <w:t xml:space="preserve"> 年 </w:t>
      </w:r>
      <w:r w:rsidRPr="00DA71AA">
        <w:rPr>
          <w:sz w:val="24"/>
        </w:rPr>
        <w:t>8</w:t>
      </w:r>
      <w:r w:rsidRPr="00DA71AA">
        <w:rPr>
          <w:spacing w:val="-30"/>
          <w:sz w:val="24"/>
        </w:rPr>
        <w:t xml:space="preserve"> 月至 </w:t>
      </w:r>
      <w:r w:rsidRPr="00DA71AA">
        <w:rPr>
          <w:sz w:val="24"/>
        </w:rPr>
        <w:t>2025</w:t>
      </w:r>
      <w:r w:rsidRPr="00DA71AA">
        <w:rPr>
          <w:spacing w:val="-40"/>
          <w:sz w:val="24"/>
        </w:rPr>
        <w:t xml:space="preserve"> 年 </w:t>
      </w:r>
      <w:r w:rsidRPr="00DA71AA">
        <w:rPr>
          <w:sz w:val="24"/>
        </w:rPr>
        <w:t>7</w:t>
      </w:r>
      <w:r w:rsidRPr="00DA71AA">
        <w:rPr>
          <w:spacing w:val="-11"/>
          <w:sz w:val="24"/>
        </w:rPr>
        <w:t>月三年的校服供应。质量好、服务信</w:t>
      </w:r>
      <w:r w:rsidRPr="00DA71AA">
        <w:rPr>
          <w:sz w:val="24"/>
        </w:rPr>
        <w:t>誉高，获得多数人认可的供货商经过双方协商可再延长三年时间。</w:t>
      </w:r>
    </w:p>
    <w:p w:rsidR="009A6457" w:rsidRPr="00DA71AA" w:rsidRDefault="009A6457" w:rsidP="009A6457">
      <w:pPr>
        <w:pStyle w:val="a7"/>
        <w:numPr>
          <w:ilvl w:val="0"/>
          <w:numId w:val="1"/>
        </w:numPr>
        <w:tabs>
          <w:tab w:val="left" w:pos="941"/>
        </w:tabs>
        <w:spacing w:before="0"/>
      </w:pPr>
      <w:r w:rsidRPr="00DA71AA">
        <w:rPr>
          <w:sz w:val="24"/>
        </w:rPr>
        <w:t>本项目不接受联合体投标。</w:t>
      </w:r>
    </w:p>
    <w:p w:rsidR="009A6457" w:rsidRPr="00DA71AA" w:rsidRDefault="009A6457" w:rsidP="009A6457">
      <w:pPr>
        <w:pStyle w:val="a7"/>
        <w:numPr>
          <w:ilvl w:val="0"/>
          <w:numId w:val="1"/>
        </w:numPr>
        <w:tabs>
          <w:tab w:val="left" w:pos="1061"/>
        </w:tabs>
        <w:ind w:left="1061" w:hanging="361"/>
      </w:pPr>
      <w:r w:rsidRPr="00DA71AA">
        <w:rPr>
          <w:spacing w:val="-13"/>
          <w:sz w:val="24"/>
        </w:rPr>
        <w:t xml:space="preserve">校服款式、规格等沿袭学校原有校服标准。安全与质量应符合 </w:t>
      </w:r>
      <w:r w:rsidRPr="00DA71AA">
        <w:rPr>
          <w:sz w:val="24"/>
        </w:rPr>
        <w:t>GB/T31888</w:t>
      </w:r>
    </w:p>
    <w:p w:rsidR="009A6457" w:rsidRPr="00DA71AA" w:rsidRDefault="009A6457" w:rsidP="009A6457">
      <w:pPr>
        <w:pStyle w:val="a5"/>
        <w:spacing w:before="53" w:line="280" w:lineRule="auto"/>
        <w:ind w:left="220" w:right="357"/>
        <w:jc w:val="both"/>
      </w:pPr>
      <w:r w:rsidRPr="00DA71AA">
        <w:t>《中小学生校服》标准，在安全性方面校服中的甲醛、pH</w:t>
      </w:r>
      <w:r w:rsidRPr="00DA71AA">
        <w:rPr>
          <w:spacing w:val="-3"/>
        </w:rPr>
        <w:t xml:space="preserve"> 值、可分解致癌芳香</w:t>
      </w:r>
      <w:r w:rsidRPr="00DA71AA">
        <w:rPr>
          <w:spacing w:val="-9"/>
        </w:rPr>
        <w:t xml:space="preserve">胺染料等含量应达到 </w:t>
      </w:r>
      <w:r w:rsidRPr="00DA71AA">
        <w:t>GB</w:t>
      </w:r>
      <w:r w:rsidRPr="00DA71AA">
        <w:rPr>
          <w:spacing w:val="9"/>
        </w:rPr>
        <w:t xml:space="preserve"> </w:t>
      </w:r>
      <w:r w:rsidRPr="00DA71AA">
        <w:t>18401-2010《国家纺织产品基本安全技术规范》B</w:t>
      </w:r>
      <w:r w:rsidRPr="00DA71AA">
        <w:rPr>
          <w:spacing w:val="-23"/>
        </w:rPr>
        <w:t xml:space="preserve"> 类要</w:t>
      </w:r>
      <w:r w:rsidRPr="00DA71AA">
        <w:rPr>
          <w:spacing w:val="-16"/>
        </w:rPr>
        <w:t xml:space="preserve">求；燃烧性能、附件锐利性、服装绳带和残留金属针等应符合 </w:t>
      </w:r>
      <w:r w:rsidRPr="00DA71AA">
        <w:t>GB</w:t>
      </w:r>
      <w:r w:rsidRPr="00DA71AA">
        <w:rPr>
          <w:spacing w:val="-57"/>
        </w:rPr>
        <w:t xml:space="preserve"> </w:t>
      </w:r>
      <w:r w:rsidRPr="00DA71AA">
        <w:rPr>
          <w:spacing w:val="-6"/>
        </w:rPr>
        <w:t>31701-2015</w:t>
      </w:r>
      <w:r w:rsidRPr="00DA71AA">
        <w:rPr>
          <w:spacing w:val="-8"/>
        </w:rPr>
        <w:t>《婴</w:t>
      </w:r>
      <w:r w:rsidRPr="00DA71AA">
        <w:rPr>
          <w:spacing w:val="-6"/>
        </w:rPr>
        <w:t>幼儿及儿童纺织产品安全技术规范》。同时为保证校服穿着的舒适性，校服直接</w:t>
      </w:r>
      <w:r w:rsidRPr="00DA71AA">
        <w:t>接触皮肤的部分棉纤维含量标称值不低于</w:t>
      </w:r>
      <w:r w:rsidRPr="00DA71AA">
        <w:rPr>
          <w:spacing w:val="-59"/>
        </w:rPr>
        <w:t xml:space="preserve"> </w:t>
      </w:r>
      <w:r w:rsidRPr="00DA71AA">
        <w:rPr>
          <w:spacing w:val="2"/>
        </w:rPr>
        <w:t>35</w:t>
      </w:r>
      <w:r w:rsidRPr="00DA71AA">
        <w:rPr>
          <w:noProof/>
          <w:spacing w:val="5"/>
          <w:lang w:val="en-US" w:bidi="ar-SA"/>
        </w:rPr>
        <w:drawing>
          <wp:inline distT="0" distB="0" distL="0" distR="0">
            <wp:extent cx="66040" cy="1168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7" cstate="print"/>
                    <a:stretch>
                      <a:fillRect/>
                    </a:stretch>
                  </pic:blipFill>
                  <pic:spPr>
                    <a:xfrm>
                      <a:off x="0" y="0"/>
                      <a:ext cx="66674" cy="117474"/>
                    </a:xfrm>
                    <a:prstGeom prst="rect">
                      <a:avLst/>
                    </a:prstGeom>
                  </pic:spPr>
                </pic:pic>
              </a:graphicData>
            </a:graphic>
          </wp:inline>
        </w:drawing>
      </w:r>
      <w:r w:rsidRPr="00DA71AA">
        <w:rPr>
          <w:spacing w:val="-34"/>
        </w:rPr>
        <w:t>，</w:t>
      </w:r>
      <w:r w:rsidRPr="00DA71AA">
        <w:t>并提供相关面料的安全检测合格证明。不符合上述要求作废标处理。</w:t>
      </w:r>
    </w:p>
    <w:p w:rsidR="009A6457" w:rsidRPr="00DA71AA" w:rsidRDefault="009A6457" w:rsidP="009A6457">
      <w:pPr>
        <w:pStyle w:val="a7"/>
        <w:numPr>
          <w:ilvl w:val="0"/>
          <w:numId w:val="1"/>
        </w:numPr>
        <w:tabs>
          <w:tab w:val="left" w:pos="1061"/>
        </w:tabs>
        <w:spacing w:before="1" w:after="4"/>
        <w:ind w:left="1061" w:hanging="361"/>
      </w:pPr>
      <w:r w:rsidRPr="00DA71AA">
        <w:rPr>
          <w:sz w:val="24"/>
        </w:rPr>
        <w:t>技术要求：</w:t>
      </w:r>
    </w:p>
    <w:tbl>
      <w:tblPr>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20"/>
        <w:gridCol w:w="793"/>
        <w:gridCol w:w="735"/>
        <w:gridCol w:w="1024"/>
        <w:gridCol w:w="5011"/>
      </w:tblGrid>
      <w:tr w:rsidR="009A6457" w:rsidRPr="00DA71AA" w:rsidTr="00563241">
        <w:trPr>
          <w:trHeight w:val="520"/>
        </w:trPr>
        <w:tc>
          <w:tcPr>
            <w:tcW w:w="720" w:type="dxa"/>
            <w:vAlign w:val="center"/>
          </w:tcPr>
          <w:p w:rsidR="009A6457" w:rsidRPr="00DA71AA" w:rsidRDefault="009A6457" w:rsidP="00563241">
            <w:pPr>
              <w:pStyle w:val="TableParagraph"/>
              <w:spacing w:before="106"/>
              <w:ind w:left="120"/>
              <w:jc w:val="center"/>
              <w:rPr>
                <w:sz w:val="24"/>
              </w:rPr>
            </w:pPr>
            <w:r w:rsidRPr="00DA71AA">
              <w:rPr>
                <w:sz w:val="24"/>
              </w:rPr>
              <w:t>季节</w:t>
            </w:r>
          </w:p>
        </w:tc>
        <w:tc>
          <w:tcPr>
            <w:tcW w:w="793" w:type="dxa"/>
            <w:vAlign w:val="center"/>
          </w:tcPr>
          <w:p w:rsidR="009A6457" w:rsidRPr="00DA71AA" w:rsidRDefault="009A6457" w:rsidP="00563241">
            <w:pPr>
              <w:pStyle w:val="TableParagraph"/>
              <w:spacing w:before="106"/>
              <w:ind w:left="156"/>
              <w:jc w:val="center"/>
              <w:rPr>
                <w:sz w:val="24"/>
              </w:rPr>
            </w:pPr>
            <w:r w:rsidRPr="00DA71AA">
              <w:rPr>
                <w:sz w:val="24"/>
              </w:rPr>
              <w:t>品名</w:t>
            </w:r>
          </w:p>
        </w:tc>
        <w:tc>
          <w:tcPr>
            <w:tcW w:w="735" w:type="dxa"/>
            <w:vAlign w:val="center"/>
          </w:tcPr>
          <w:p w:rsidR="009A6457" w:rsidRPr="00DA71AA" w:rsidRDefault="009A6457" w:rsidP="00563241">
            <w:pPr>
              <w:pStyle w:val="TableParagraph"/>
              <w:spacing w:before="106"/>
              <w:ind w:left="106" w:right="98"/>
              <w:jc w:val="center"/>
              <w:rPr>
                <w:sz w:val="24"/>
              </w:rPr>
            </w:pPr>
            <w:r w:rsidRPr="00DA71AA">
              <w:rPr>
                <w:sz w:val="24"/>
              </w:rPr>
              <w:t>单位</w:t>
            </w:r>
          </w:p>
        </w:tc>
        <w:tc>
          <w:tcPr>
            <w:tcW w:w="1024" w:type="dxa"/>
            <w:vAlign w:val="center"/>
          </w:tcPr>
          <w:p w:rsidR="009A6457" w:rsidRPr="00DA71AA" w:rsidRDefault="009A6457" w:rsidP="00563241">
            <w:pPr>
              <w:pStyle w:val="TableParagraph"/>
              <w:spacing w:before="106"/>
              <w:ind w:left="272"/>
              <w:jc w:val="center"/>
              <w:rPr>
                <w:sz w:val="24"/>
              </w:rPr>
            </w:pPr>
            <w:r w:rsidRPr="00DA71AA">
              <w:rPr>
                <w:sz w:val="24"/>
              </w:rPr>
              <w:t>备注</w:t>
            </w:r>
          </w:p>
        </w:tc>
        <w:tc>
          <w:tcPr>
            <w:tcW w:w="5011" w:type="dxa"/>
            <w:vAlign w:val="center"/>
          </w:tcPr>
          <w:p w:rsidR="009A6457" w:rsidRPr="00DA71AA" w:rsidRDefault="009A6457" w:rsidP="00563241">
            <w:pPr>
              <w:pStyle w:val="TableParagraph"/>
              <w:spacing w:before="106"/>
              <w:ind w:left="2125" w:right="2115"/>
              <w:jc w:val="center"/>
              <w:rPr>
                <w:sz w:val="24"/>
              </w:rPr>
            </w:pPr>
            <w:r w:rsidRPr="00DA71AA">
              <w:rPr>
                <w:sz w:val="24"/>
              </w:rPr>
              <w:t>款式图</w:t>
            </w:r>
          </w:p>
        </w:tc>
      </w:tr>
      <w:tr w:rsidR="009A6457" w:rsidRPr="00DA71AA" w:rsidTr="00563241">
        <w:trPr>
          <w:trHeight w:val="1637"/>
        </w:trPr>
        <w:tc>
          <w:tcPr>
            <w:tcW w:w="720" w:type="dxa"/>
            <w:vMerge w:val="restart"/>
            <w:vAlign w:val="center"/>
          </w:tcPr>
          <w:p w:rsidR="009A6457" w:rsidRPr="00DA71AA" w:rsidRDefault="009A6457" w:rsidP="00563241">
            <w:pPr>
              <w:pStyle w:val="TableParagraph"/>
              <w:jc w:val="center"/>
              <w:rPr>
                <w:sz w:val="24"/>
              </w:rPr>
            </w:pPr>
          </w:p>
          <w:p w:rsidR="009A6457" w:rsidRPr="00DA71AA" w:rsidRDefault="009A6457" w:rsidP="00563241">
            <w:pPr>
              <w:pStyle w:val="TableParagraph"/>
              <w:jc w:val="center"/>
              <w:rPr>
                <w:sz w:val="24"/>
              </w:rPr>
            </w:pPr>
          </w:p>
          <w:p w:rsidR="009A6457" w:rsidRPr="00DA71AA" w:rsidRDefault="009A6457" w:rsidP="00563241">
            <w:pPr>
              <w:pStyle w:val="TableParagraph"/>
              <w:jc w:val="center"/>
              <w:rPr>
                <w:sz w:val="24"/>
              </w:rPr>
            </w:pPr>
          </w:p>
          <w:p w:rsidR="009A6457" w:rsidRPr="00DA71AA" w:rsidRDefault="009A6457" w:rsidP="00563241">
            <w:pPr>
              <w:pStyle w:val="TableParagraph"/>
              <w:spacing w:before="1"/>
              <w:jc w:val="center"/>
              <w:rPr>
                <w:sz w:val="33"/>
              </w:rPr>
            </w:pPr>
          </w:p>
          <w:p w:rsidR="009A6457" w:rsidRPr="00DA71AA" w:rsidRDefault="009A6457" w:rsidP="00563241">
            <w:pPr>
              <w:pStyle w:val="TableParagraph"/>
              <w:spacing w:line="170" w:lineRule="auto"/>
              <w:ind w:left="238" w:right="109" w:hanging="120"/>
              <w:jc w:val="center"/>
              <w:rPr>
                <w:rFonts w:ascii="Microsoft JhengHei"/>
                <w:b/>
                <w:sz w:val="24"/>
              </w:rPr>
            </w:pPr>
            <w:r w:rsidRPr="00DA71AA">
              <w:rPr>
                <w:rFonts w:ascii="Microsoft JhengHei" w:eastAsia="Microsoft JhengHei" w:hint="eastAsia"/>
                <w:b/>
                <w:sz w:val="24"/>
              </w:rPr>
              <w:t>夏</w:t>
            </w:r>
            <w:r w:rsidRPr="00DA71AA">
              <w:rPr>
                <w:rFonts w:ascii="Microsoft JhengHei" w:hint="eastAsia"/>
                <w:b/>
                <w:sz w:val="24"/>
                <w:lang w:val="en-US"/>
              </w:rPr>
              <w:t>装</w:t>
            </w:r>
          </w:p>
        </w:tc>
        <w:tc>
          <w:tcPr>
            <w:tcW w:w="793" w:type="dxa"/>
            <w:vAlign w:val="center"/>
          </w:tcPr>
          <w:p w:rsidR="009A6457" w:rsidRPr="00DA71AA" w:rsidRDefault="009A6457" w:rsidP="00563241">
            <w:pPr>
              <w:pStyle w:val="TableParagraph"/>
              <w:jc w:val="center"/>
              <w:rPr>
                <w:sz w:val="24"/>
              </w:rPr>
            </w:pPr>
          </w:p>
          <w:p w:rsidR="009A6457" w:rsidRPr="00DA71AA" w:rsidRDefault="009A6457" w:rsidP="00563241">
            <w:pPr>
              <w:pStyle w:val="TableParagraph"/>
              <w:spacing w:before="1"/>
              <w:ind w:left="185"/>
              <w:jc w:val="center"/>
              <w:rPr>
                <w:sz w:val="24"/>
              </w:rPr>
            </w:pPr>
            <w:r w:rsidRPr="00DA71AA">
              <w:rPr>
                <w:rFonts w:hint="eastAsia"/>
                <w:sz w:val="24"/>
                <w:lang w:val="en-US"/>
              </w:rPr>
              <w:t>男短袖衬衫</w:t>
            </w:r>
          </w:p>
        </w:tc>
        <w:tc>
          <w:tcPr>
            <w:tcW w:w="735" w:type="dxa"/>
            <w:vAlign w:val="center"/>
          </w:tcPr>
          <w:p w:rsidR="009A6457" w:rsidRPr="00DA71AA" w:rsidRDefault="009A6457" w:rsidP="00563241">
            <w:pPr>
              <w:pStyle w:val="TableParagraph"/>
              <w:jc w:val="center"/>
              <w:rPr>
                <w:sz w:val="24"/>
              </w:rPr>
            </w:pPr>
          </w:p>
          <w:p w:rsidR="009A6457" w:rsidRPr="00DA71AA" w:rsidRDefault="009A6457" w:rsidP="00563241">
            <w:pPr>
              <w:pStyle w:val="TableParagraph"/>
              <w:jc w:val="center"/>
              <w:rPr>
                <w:sz w:val="24"/>
              </w:rPr>
            </w:pPr>
          </w:p>
          <w:p w:rsidR="009A6457" w:rsidRPr="00DA71AA" w:rsidRDefault="009A6457" w:rsidP="00563241">
            <w:pPr>
              <w:pStyle w:val="TableParagraph"/>
              <w:jc w:val="center"/>
              <w:rPr>
                <w:sz w:val="24"/>
              </w:rPr>
            </w:pPr>
          </w:p>
          <w:p w:rsidR="009A6457" w:rsidRPr="00DA71AA" w:rsidRDefault="009A6457" w:rsidP="00563241">
            <w:pPr>
              <w:pStyle w:val="TableParagraph"/>
              <w:jc w:val="center"/>
              <w:rPr>
                <w:sz w:val="24"/>
              </w:rPr>
            </w:pPr>
          </w:p>
          <w:p w:rsidR="009A6457" w:rsidRPr="00DA71AA" w:rsidRDefault="009A6457" w:rsidP="00563241">
            <w:pPr>
              <w:pStyle w:val="TableParagraph"/>
              <w:spacing w:before="2"/>
              <w:jc w:val="center"/>
              <w:rPr>
                <w:sz w:val="20"/>
              </w:rPr>
            </w:pPr>
          </w:p>
          <w:p w:rsidR="009A6457" w:rsidRPr="00DA71AA" w:rsidRDefault="009A6457" w:rsidP="00563241">
            <w:pPr>
              <w:pStyle w:val="TableParagraph"/>
              <w:spacing w:before="1"/>
              <w:ind w:left="8"/>
              <w:jc w:val="center"/>
              <w:rPr>
                <w:sz w:val="24"/>
              </w:rPr>
            </w:pPr>
            <w:r w:rsidRPr="00DA71AA">
              <w:rPr>
                <w:sz w:val="24"/>
              </w:rPr>
              <w:t>件</w:t>
            </w:r>
          </w:p>
        </w:tc>
        <w:tc>
          <w:tcPr>
            <w:tcW w:w="1024" w:type="dxa"/>
            <w:vAlign w:val="center"/>
          </w:tcPr>
          <w:p w:rsidR="009A6457" w:rsidRPr="00DA71AA" w:rsidRDefault="009A6457" w:rsidP="00563241">
            <w:pPr>
              <w:pStyle w:val="TableParagraph"/>
              <w:jc w:val="center"/>
              <w:rPr>
                <w:sz w:val="24"/>
              </w:rPr>
            </w:pPr>
          </w:p>
          <w:p w:rsidR="009A6457" w:rsidRPr="00DA71AA" w:rsidRDefault="009A6457" w:rsidP="00563241">
            <w:pPr>
              <w:pStyle w:val="TableParagraph"/>
              <w:jc w:val="center"/>
              <w:rPr>
                <w:sz w:val="24"/>
              </w:rPr>
            </w:pPr>
          </w:p>
          <w:p w:rsidR="009A6457" w:rsidRPr="00DA71AA" w:rsidRDefault="009A6457" w:rsidP="00563241">
            <w:pPr>
              <w:pStyle w:val="TableParagraph"/>
              <w:jc w:val="center"/>
              <w:rPr>
                <w:sz w:val="24"/>
              </w:rPr>
            </w:pPr>
          </w:p>
          <w:p w:rsidR="009A6457" w:rsidRPr="00DA71AA" w:rsidRDefault="009A6457" w:rsidP="00563241">
            <w:pPr>
              <w:pStyle w:val="TableParagraph"/>
              <w:spacing w:before="5"/>
              <w:jc w:val="center"/>
              <w:rPr>
                <w:sz w:val="32"/>
              </w:rPr>
            </w:pPr>
          </w:p>
          <w:p w:rsidR="009A6457" w:rsidRPr="00DA71AA" w:rsidRDefault="009A6457" w:rsidP="00563241">
            <w:pPr>
              <w:pStyle w:val="TableParagraph"/>
              <w:spacing w:line="305" w:lineRule="exact"/>
              <w:ind w:left="107"/>
              <w:jc w:val="center"/>
              <w:rPr>
                <w:sz w:val="24"/>
              </w:rPr>
            </w:pPr>
            <w:r w:rsidRPr="00DA71AA">
              <w:rPr>
                <w:rFonts w:hint="eastAsia"/>
                <w:spacing w:val="2"/>
                <w:sz w:val="24"/>
                <w:lang w:val="en-US"/>
              </w:rPr>
              <w:t>100</w:t>
            </w:r>
            <w:r w:rsidRPr="00DA71AA">
              <w:rPr>
                <w:spacing w:val="-119"/>
                <w:sz w:val="24"/>
              </w:rPr>
              <w:t xml:space="preserve"> </w:t>
            </w:r>
            <w:r w:rsidRPr="00DA71AA">
              <w:rPr>
                <w:noProof/>
                <w:spacing w:val="5"/>
                <w:sz w:val="24"/>
                <w:lang w:val="en-US" w:bidi="ar-SA"/>
              </w:rPr>
              <w:drawing>
                <wp:inline distT="0" distB="0" distL="0" distR="0">
                  <wp:extent cx="66040" cy="1168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66674" cy="117474"/>
                          </a:xfrm>
                          <a:prstGeom prst="rect">
                            <a:avLst/>
                          </a:prstGeom>
                        </pic:spPr>
                      </pic:pic>
                    </a:graphicData>
                  </a:graphic>
                </wp:inline>
              </w:drawing>
            </w:r>
            <w:r w:rsidRPr="00DA71AA">
              <w:rPr>
                <w:sz w:val="24"/>
              </w:rPr>
              <w:t>棉</w:t>
            </w:r>
          </w:p>
        </w:tc>
        <w:tc>
          <w:tcPr>
            <w:tcW w:w="5011" w:type="dxa"/>
            <w:vAlign w:val="center"/>
          </w:tcPr>
          <w:p w:rsidR="009A6457" w:rsidRPr="00DA71AA" w:rsidRDefault="009A6457" w:rsidP="00563241">
            <w:pPr>
              <w:pStyle w:val="TableParagraph"/>
              <w:spacing w:before="10"/>
              <w:jc w:val="center"/>
              <w:rPr>
                <w:sz w:val="17"/>
              </w:rPr>
            </w:pPr>
          </w:p>
          <w:p w:rsidR="009A6457" w:rsidRPr="00DA71AA" w:rsidRDefault="009A6457" w:rsidP="00563241">
            <w:pPr>
              <w:pStyle w:val="TableParagraph"/>
              <w:ind w:left="168"/>
              <w:jc w:val="center"/>
              <w:rPr>
                <w:sz w:val="20"/>
              </w:rPr>
            </w:pPr>
            <w:r w:rsidRPr="00DA71AA">
              <w:rPr>
                <w:noProof/>
                <w:lang w:val="en-US" w:bidi="ar-SA"/>
              </w:rPr>
              <w:drawing>
                <wp:inline distT="0" distB="0" distL="114300" distR="114300">
                  <wp:extent cx="2452370" cy="1417955"/>
                  <wp:effectExtent l="0" t="0" r="1270" b="1460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9"/>
                          <a:stretch>
                            <a:fillRect/>
                          </a:stretch>
                        </pic:blipFill>
                        <pic:spPr>
                          <a:xfrm>
                            <a:off x="0" y="0"/>
                            <a:ext cx="2452370" cy="1417955"/>
                          </a:xfrm>
                          <a:prstGeom prst="rect">
                            <a:avLst/>
                          </a:prstGeom>
                          <a:noFill/>
                          <a:ln>
                            <a:noFill/>
                          </a:ln>
                        </pic:spPr>
                      </pic:pic>
                    </a:graphicData>
                  </a:graphic>
                </wp:inline>
              </w:drawing>
            </w:r>
          </w:p>
        </w:tc>
      </w:tr>
      <w:tr w:rsidR="009A6457" w:rsidRPr="00DA71AA" w:rsidTr="00563241">
        <w:trPr>
          <w:trHeight w:val="1637"/>
        </w:trPr>
        <w:tc>
          <w:tcPr>
            <w:tcW w:w="720" w:type="dxa"/>
            <w:vMerge/>
            <w:vAlign w:val="center"/>
          </w:tcPr>
          <w:p w:rsidR="009A6457" w:rsidRPr="00DA71AA" w:rsidRDefault="009A6457" w:rsidP="00563241">
            <w:pPr>
              <w:pStyle w:val="TableParagraph"/>
              <w:ind w:left="168"/>
              <w:jc w:val="center"/>
            </w:pPr>
          </w:p>
        </w:tc>
        <w:tc>
          <w:tcPr>
            <w:tcW w:w="793" w:type="dxa"/>
            <w:vAlign w:val="center"/>
          </w:tcPr>
          <w:p w:rsidR="009A6457" w:rsidRPr="00DA71AA" w:rsidRDefault="009A6457" w:rsidP="00563241">
            <w:pPr>
              <w:pStyle w:val="TableParagraph"/>
              <w:ind w:left="168"/>
              <w:jc w:val="center"/>
              <w:rPr>
                <w:lang w:val="en-US"/>
              </w:rPr>
            </w:pPr>
            <w:r w:rsidRPr="00DA71AA">
              <w:rPr>
                <w:rFonts w:hint="eastAsia"/>
                <w:lang w:val="en-US"/>
              </w:rPr>
              <w:t>女短袖衬衫</w:t>
            </w:r>
          </w:p>
        </w:tc>
        <w:tc>
          <w:tcPr>
            <w:tcW w:w="735" w:type="dxa"/>
            <w:vAlign w:val="center"/>
          </w:tcPr>
          <w:p w:rsidR="009A6457" w:rsidRPr="00DA71AA" w:rsidRDefault="009A6457" w:rsidP="00563241">
            <w:pPr>
              <w:pStyle w:val="TableParagraph"/>
              <w:ind w:left="168"/>
              <w:jc w:val="center"/>
              <w:rPr>
                <w:lang w:val="en-US"/>
              </w:rPr>
            </w:pPr>
            <w:r w:rsidRPr="00DA71AA">
              <w:rPr>
                <w:rFonts w:hint="eastAsia"/>
                <w:lang w:val="en-US"/>
              </w:rPr>
              <w:t>件</w:t>
            </w:r>
          </w:p>
        </w:tc>
        <w:tc>
          <w:tcPr>
            <w:tcW w:w="1024" w:type="dxa"/>
            <w:vAlign w:val="center"/>
          </w:tcPr>
          <w:p w:rsidR="009A6457" w:rsidRPr="00DA71AA" w:rsidRDefault="009A6457" w:rsidP="00563241">
            <w:pPr>
              <w:pStyle w:val="TableParagraph"/>
              <w:ind w:left="168"/>
              <w:jc w:val="center"/>
            </w:pPr>
            <w:r w:rsidRPr="00DA71AA">
              <w:rPr>
                <w:rFonts w:hint="eastAsia"/>
                <w:spacing w:val="2"/>
                <w:sz w:val="24"/>
                <w:lang w:val="en-US"/>
              </w:rPr>
              <w:t>100</w:t>
            </w:r>
            <w:r w:rsidRPr="00DA71AA">
              <w:rPr>
                <w:spacing w:val="-119"/>
                <w:sz w:val="24"/>
              </w:rPr>
              <w:t xml:space="preserve"> </w:t>
            </w:r>
            <w:r w:rsidRPr="00DA71AA">
              <w:rPr>
                <w:noProof/>
                <w:spacing w:val="5"/>
                <w:sz w:val="24"/>
                <w:lang w:val="en-US" w:bidi="ar-SA"/>
              </w:rPr>
              <w:drawing>
                <wp:inline distT="0" distB="0" distL="0" distR="0">
                  <wp:extent cx="66040" cy="11684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8" cstate="print"/>
                          <a:stretch>
                            <a:fillRect/>
                          </a:stretch>
                        </pic:blipFill>
                        <pic:spPr>
                          <a:xfrm>
                            <a:off x="0" y="0"/>
                            <a:ext cx="66674" cy="117474"/>
                          </a:xfrm>
                          <a:prstGeom prst="rect">
                            <a:avLst/>
                          </a:prstGeom>
                        </pic:spPr>
                      </pic:pic>
                    </a:graphicData>
                  </a:graphic>
                </wp:inline>
              </w:drawing>
            </w:r>
            <w:r w:rsidRPr="00DA71AA">
              <w:rPr>
                <w:sz w:val="24"/>
              </w:rPr>
              <w:t>棉</w:t>
            </w:r>
          </w:p>
        </w:tc>
        <w:tc>
          <w:tcPr>
            <w:tcW w:w="5011" w:type="dxa"/>
            <w:vAlign w:val="center"/>
          </w:tcPr>
          <w:p w:rsidR="009A6457" w:rsidRPr="00DA71AA" w:rsidRDefault="009A6457" w:rsidP="00563241">
            <w:pPr>
              <w:pStyle w:val="TableParagraph"/>
              <w:ind w:left="168"/>
              <w:jc w:val="center"/>
              <w:rPr>
                <w:sz w:val="20"/>
              </w:rPr>
            </w:pPr>
            <w:r w:rsidRPr="00DA71AA">
              <w:rPr>
                <w:noProof/>
                <w:lang w:val="en-US" w:bidi="ar-SA"/>
              </w:rPr>
              <w:drawing>
                <wp:inline distT="0" distB="0" distL="114300" distR="114300">
                  <wp:extent cx="2357755" cy="1464310"/>
                  <wp:effectExtent l="0" t="0" r="4445" b="1397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0"/>
                          <a:stretch>
                            <a:fillRect/>
                          </a:stretch>
                        </pic:blipFill>
                        <pic:spPr>
                          <a:xfrm>
                            <a:off x="0" y="0"/>
                            <a:ext cx="2357755" cy="1464310"/>
                          </a:xfrm>
                          <a:prstGeom prst="rect">
                            <a:avLst/>
                          </a:prstGeom>
                          <a:noFill/>
                          <a:ln>
                            <a:noFill/>
                          </a:ln>
                        </pic:spPr>
                      </pic:pic>
                    </a:graphicData>
                  </a:graphic>
                </wp:inline>
              </w:drawing>
            </w:r>
          </w:p>
        </w:tc>
      </w:tr>
      <w:tr w:rsidR="009A6457" w:rsidRPr="00DA71AA" w:rsidTr="00563241">
        <w:trPr>
          <w:trHeight w:val="3285"/>
        </w:trPr>
        <w:tc>
          <w:tcPr>
            <w:tcW w:w="720" w:type="dxa"/>
            <w:vMerge/>
            <w:vAlign w:val="center"/>
          </w:tcPr>
          <w:p w:rsidR="009A6457" w:rsidRPr="00DA71AA" w:rsidRDefault="009A6457" w:rsidP="00563241">
            <w:pPr>
              <w:pStyle w:val="TableParagraph"/>
              <w:spacing w:line="170" w:lineRule="auto"/>
              <w:ind w:left="238" w:right="109" w:hanging="120"/>
              <w:jc w:val="center"/>
              <w:rPr>
                <w:rFonts w:ascii="Microsoft JhengHei" w:eastAsia="Microsoft JhengHei"/>
                <w:b/>
                <w:sz w:val="24"/>
              </w:rPr>
            </w:pPr>
          </w:p>
        </w:tc>
        <w:tc>
          <w:tcPr>
            <w:tcW w:w="793"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夏裤</w:t>
            </w:r>
          </w:p>
        </w:tc>
        <w:tc>
          <w:tcPr>
            <w:tcW w:w="735" w:type="dxa"/>
            <w:vAlign w:val="center"/>
          </w:tcPr>
          <w:p w:rsidR="009A6457" w:rsidRPr="00DA71AA" w:rsidRDefault="009A6457" w:rsidP="00563241">
            <w:pPr>
              <w:pStyle w:val="TableParagraph"/>
              <w:spacing w:before="1"/>
              <w:ind w:left="8"/>
              <w:jc w:val="center"/>
              <w:rPr>
                <w:sz w:val="24"/>
                <w:lang w:val="en-US"/>
              </w:rPr>
            </w:pPr>
            <w:r w:rsidRPr="00DA71AA">
              <w:rPr>
                <w:rFonts w:hint="eastAsia"/>
                <w:sz w:val="24"/>
                <w:lang w:val="en-US"/>
              </w:rPr>
              <w:t>条</w:t>
            </w:r>
          </w:p>
        </w:tc>
        <w:tc>
          <w:tcPr>
            <w:tcW w:w="1024" w:type="dxa"/>
            <w:vAlign w:val="center"/>
          </w:tcPr>
          <w:p w:rsidR="009A6457" w:rsidRPr="00DA71AA" w:rsidRDefault="009A6457" w:rsidP="00563241">
            <w:pPr>
              <w:pStyle w:val="TableParagraph"/>
              <w:spacing w:line="305" w:lineRule="exact"/>
              <w:ind w:left="107"/>
              <w:jc w:val="center"/>
              <w:rPr>
                <w:spacing w:val="2"/>
                <w:sz w:val="24"/>
                <w:lang w:val="en-US"/>
              </w:rPr>
            </w:pPr>
            <w:r w:rsidRPr="00DA71AA">
              <w:rPr>
                <w:rFonts w:hint="eastAsia"/>
                <w:spacing w:val="2"/>
                <w:sz w:val="24"/>
                <w:lang w:val="en-US"/>
              </w:rPr>
              <w:t>97%棉3%氨纶</w:t>
            </w:r>
          </w:p>
        </w:tc>
        <w:tc>
          <w:tcPr>
            <w:tcW w:w="5011" w:type="dxa"/>
            <w:vAlign w:val="center"/>
          </w:tcPr>
          <w:p w:rsidR="009A6457" w:rsidRPr="00DA71AA" w:rsidRDefault="009A6457" w:rsidP="00563241">
            <w:pPr>
              <w:pStyle w:val="TableParagraph"/>
              <w:ind w:left="168"/>
              <w:jc w:val="center"/>
            </w:pPr>
            <w:r w:rsidRPr="00DA71AA">
              <w:rPr>
                <w:noProof/>
                <w:lang w:val="en-US" w:bidi="ar-SA"/>
              </w:rPr>
              <w:drawing>
                <wp:inline distT="0" distB="0" distL="114300" distR="114300">
                  <wp:extent cx="1671320" cy="1796415"/>
                  <wp:effectExtent l="0" t="0" r="5080" b="1905"/>
                  <wp:docPr id="8" name="图片 2" descr="夏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夏裤"/>
                          <pic:cNvPicPr>
                            <a:picLocks noChangeAspect="1"/>
                          </pic:cNvPicPr>
                        </pic:nvPicPr>
                        <pic:blipFill>
                          <a:blip r:embed="rId11"/>
                          <a:stretch>
                            <a:fillRect/>
                          </a:stretch>
                        </pic:blipFill>
                        <pic:spPr>
                          <a:xfrm>
                            <a:off x="0" y="0"/>
                            <a:ext cx="1671320" cy="1796415"/>
                          </a:xfrm>
                          <a:prstGeom prst="rect">
                            <a:avLst/>
                          </a:prstGeom>
                        </pic:spPr>
                      </pic:pic>
                    </a:graphicData>
                  </a:graphic>
                </wp:inline>
              </w:drawing>
            </w:r>
          </w:p>
        </w:tc>
      </w:tr>
      <w:tr w:rsidR="009A6457" w:rsidRPr="00DA71AA" w:rsidTr="00563241">
        <w:trPr>
          <w:trHeight w:val="1098"/>
        </w:trPr>
        <w:tc>
          <w:tcPr>
            <w:tcW w:w="720" w:type="dxa"/>
            <w:vMerge w:val="restart"/>
            <w:vAlign w:val="center"/>
          </w:tcPr>
          <w:p w:rsidR="009A6457" w:rsidRPr="00DA71AA" w:rsidRDefault="009A6457" w:rsidP="00563241">
            <w:pPr>
              <w:pStyle w:val="TableParagraph"/>
              <w:spacing w:line="170" w:lineRule="auto"/>
              <w:ind w:left="238" w:right="109" w:hanging="120"/>
              <w:jc w:val="center"/>
              <w:rPr>
                <w:rFonts w:ascii="Microsoft JhengHei"/>
                <w:b/>
                <w:sz w:val="24"/>
                <w:lang w:val="en-US"/>
              </w:rPr>
            </w:pPr>
            <w:r w:rsidRPr="00DA71AA">
              <w:rPr>
                <w:rFonts w:ascii="Microsoft JhengHei" w:hint="eastAsia"/>
                <w:b/>
                <w:sz w:val="24"/>
                <w:lang w:val="en-US"/>
              </w:rPr>
              <w:t>春秋装</w:t>
            </w:r>
          </w:p>
        </w:tc>
        <w:tc>
          <w:tcPr>
            <w:tcW w:w="793"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男西服</w:t>
            </w:r>
          </w:p>
        </w:tc>
        <w:tc>
          <w:tcPr>
            <w:tcW w:w="735" w:type="dxa"/>
            <w:vAlign w:val="center"/>
          </w:tcPr>
          <w:p w:rsidR="009A6457" w:rsidRPr="00DA71AA" w:rsidRDefault="009A6457" w:rsidP="00563241">
            <w:pPr>
              <w:pStyle w:val="TableParagraph"/>
              <w:spacing w:before="1"/>
              <w:ind w:left="8"/>
              <w:jc w:val="center"/>
              <w:rPr>
                <w:sz w:val="24"/>
                <w:lang w:val="en-US"/>
              </w:rPr>
            </w:pPr>
            <w:r w:rsidRPr="00DA71AA">
              <w:rPr>
                <w:rFonts w:hint="eastAsia"/>
                <w:sz w:val="24"/>
                <w:lang w:val="en-US"/>
              </w:rPr>
              <w:t>件</w:t>
            </w:r>
          </w:p>
        </w:tc>
        <w:tc>
          <w:tcPr>
            <w:tcW w:w="1024" w:type="dxa"/>
            <w:vAlign w:val="center"/>
          </w:tcPr>
          <w:p w:rsidR="009A6457" w:rsidRPr="00DA71AA" w:rsidRDefault="009A6457" w:rsidP="00563241">
            <w:pPr>
              <w:pStyle w:val="TableParagraph"/>
              <w:spacing w:line="305" w:lineRule="exact"/>
              <w:ind w:left="107"/>
              <w:jc w:val="center"/>
              <w:rPr>
                <w:spacing w:val="2"/>
                <w:sz w:val="24"/>
                <w:lang w:val="en-US"/>
              </w:rPr>
            </w:pPr>
            <w:r w:rsidRPr="00DA71AA">
              <w:rPr>
                <w:rFonts w:hint="eastAsia"/>
                <w:spacing w:val="2"/>
                <w:sz w:val="24"/>
                <w:lang w:val="en-US"/>
              </w:rPr>
              <w:t>96%聚酯纤维4%氨纶</w:t>
            </w:r>
          </w:p>
        </w:tc>
        <w:tc>
          <w:tcPr>
            <w:tcW w:w="5011" w:type="dxa"/>
            <w:vAlign w:val="center"/>
          </w:tcPr>
          <w:p w:rsidR="009A6457" w:rsidRPr="00DA71AA" w:rsidRDefault="009A6457" w:rsidP="00563241">
            <w:pPr>
              <w:pStyle w:val="TableParagraph"/>
              <w:ind w:left="168"/>
              <w:jc w:val="center"/>
            </w:pPr>
            <w:r w:rsidRPr="00DA71AA">
              <w:rPr>
                <w:noProof/>
                <w:lang w:val="en-US" w:bidi="ar-SA"/>
              </w:rPr>
              <w:drawing>
                <wp:inline distT="0" distB="0" distL="114300" distR="114300">
                  <wp:extent cx="3171190" cy="1839595"/>
                  <wp:effectExtent l="0" t="0" r="13970" b="4445"/>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2"/>
                          <a:stretch>
                            <a:fillRect/>
                          </a:stretch>
                        </pic:blipFill>
                        <pic:spPr>
                          <a:xfrm>
                            <a:off x="0" y="0"/>
                            <a:ext cx="3171190" cy="1839595"/>
                          </a:xfrm>
                          <a:prstGeom prst="rect">
                            <a:avLst/>
                          </a:prstGeom>
                          <a:noFill/>
                          <a:ln>
                            <a:noFill/>
                          </a:ln>
                        </pic:spPr>
                      </pic:pic>
                    </a:graphicData>
                  </a:graphic>
                </wp:inline>
              </w:drawing>
            </w:r>
          </w:p>
        </w:tc>
      </w:tr>
      <w:tr w:rsidR="009A6457" w:rsidRPr="00DA71AA" w:rsidTr="00563241">
        <w:trPr>
          <w:trHeight w:val="1098"/>
        </w:trPr>
        <w:tc>
          <w:tcPr>
            <w:tcW w:w="720" w:type="dxa"/>
            <w:vMerge/>
            <w:vAlign w:val="center"/>
          </w:tcPr>
          <w:p w:rsidR="009A6457" w:rsidRPr="00DA71AA" w:rsidRDefault="009A6457" w:rsidP="00563241">
            <w:pPr>
              <w:pStyle w:val="TableParagraph"/>
              <w:spacing w:before="1"/>
              <w:ind w:left="185"/>
              <w:jc w:val="center"/>
            </w:pPr>
          </w:p>
        </w:tc>
        <w:tc>
          <w:tcPr>
            <w:tcW w:w="793"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女西服</w:t>
            </w:r>
          </w:p>
        </w:tc>
        <w:tc>
          <w:tcPr>
            <w:tcW w:w="735"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件</w:t>
            </w:r>
          </w:p>
        </w:tc>
        <w:tc>
          <w:tcPr>
            <w:tcW w:w="1024" w:type="dxa"/>
            <w:vAlign w:val="center"/>
          </w:tcPr>
          <w:p w:rsidR="009A6457" w:rsidRPr="00DA71AA" w:rsidRDefault="009A6457" w:rsidP="00563241">
            <w:pPr>
              <w:pStyle w:val="TableParagraph"/>
              <w:spacing w:before="1"/>
              <w:ind w:left="185"/>
              <w:jc w:val="center"/>
              <w:rPr>
                <w:sz w:val="24"/>
                <w:lang w:val="en-US"/>
              </w:rPr>
            </w:pPr>
            <w:r w:rsidRPr="00DA71AA">
              <w:rPr>
                <w:rFonts w:hint="eastAsia"/>
                <w:spacing w:val="2"/>
                <w:sz w:val="24"/>
                <w:lang w:val="en-US"/>
              </w:rPr>
              <w:t>96%聚酯纤维4%氨纶</w:t>
            </w:r>
          </w:p>
        </w:tc>
        <w:tc>
          <w:tcPr>
            <w:tcW w:w="5011" w:type="dxa"/>
            <w:vAlign w:val="center"/>
          </w:tcPr>
          <w:p w:rsidR="009A6457" w:rsidRPr="00DA71AA" w:rsidRDefault="009A6457" w:rsidP="00563241">
            <w:pPr>
              <w:pStyle w:val="TableParagraph"/>
              <w:spacing w:before="1"/>
              <w:ind w:left="185"/>
              <w:jc w:val="center"/>
              <w:rPr>
                <w:sz w:val="24"/>
                <w:lang w:val="en-US"/>
              </w:rPr>
            </w:pPr>
            <w:r w:rsidRPr="00DA71AA">
              <w:rPr>
                <w:noProof/>
                <w:sz w:val="24"/>
                <w:lang w:val="en-US" w:bidi="ar-SA"/>
              </w:rPr>
              <w:drawing>
                <wp:inline distT="0" distB="0" distL="114300" distR="114300">
                  <wp:extent cx="1075055" cy="1433830"/>
                  <wp:effectExtent l="0" t="0" r="6985" b="13970"/>
                  <wp:docPr id="16" name="图片 16" descr="d19aaa3773030e0b43711380106e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d19aaa3773030e0b43711380106e377"/>
                          <pic:cNvPicPr>
                            <a:picLocks noChangeAspect="1"/>
                          </pic:cNvPicPr>
                        </pic:nvPicPr>
                        <pic:blipFill>
                          <a:blip r:embed="rId13"/>
                          <a:stretch>
                            <a:fillRect/>
                          </a:stretch>
                        </pic:blipFill>
                        <pic:spPr>
                          <a:xfrm>
                            <a:off x="0" y="0"/>
                            <a:ext cx="1075055" cy="1433830"/>
                          </a:xfrm>
                          <a:prstGeom prst="rect">
                            <a:avLst/>
                          </a:prstGeom>
                        </pic:spPr>
                      </pic:pic>
                    </a:graphicData>
                  </a:graphic>
                </wp:inline>
              </w:drawing>
            </w:r>
          </w:p>
        </w:tc>
      </w:tr>
      <w:tr w:rsidR="009A6457" w:rsidRPr="00DA71AA" w:rsidTr="00563241">
        <w:trPr>
          <w:trHeight w:val="1098"/>
        </w:trPr>
        <w:tc>
          <w:tcPr>
            <w:tcW w:w="720" w:type="dxa"/>
            <w:vMerge/>
            <w:vAlign w:val="center"/>
          </w:tcPr>
          <w:p w:rsidR="009A6457" w:rsidRPr="00DA71AA" w:rsidRDefault="009A6457" w:rsidP="00563241">
            <w:pPr>
              <w:pStyle w:val="TableParagraph"/>
              <w:spacing w:before="1"/>
              <w:ind w:left="185"/>
              <w:jc w:val="center"/>
            </w:pPr>
          </w:p>
        </w:tc>
        <w:tc>
          <w:tcPr>
            <w:tcW w:w="793"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背心</w:t>
            </w:r>
          </w:p>
        </w:tc>
        <w:tc>
          <w:tcPr>
            <w:tcW w:w="735"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件</w:t>
            </w:r>
          </w:p>
        </w:tc>
        <w:tc>
          <w:tcPr>
            <w:tcW w:w="1024" w:type="dxa"/>
            <w:vAlign w:val="center"/>
          </w:tcPr>
          <w:p w:rsidR="009A6457" w:rsidRPr="00DA71AA" w:rsidRDefault="009A6457" w:rsidP="00563241">
            <w:pPr>
              <w:pStyle w:val="TableParagraph"/>
              <w:spacing w:before="1"/>
              <w:ind w:left="185"/>
              <w:jc w:val="center"/>
              <w:rPr>
                <w:spacing w:val="2"/>
                <w:sz w:val="24"/>
                <w:lang w:val="en-US"/>
              </w:rPr>
            </w:pPr>
            <w:r w:rsidRPr="00DA71AA">
              <w:rPr>
                <w:rFonts w:hint="eastAsia"/>
                <w:spacing w:val="2"/>
                <w:sz w:val="24"/>
                <w:szCs w:val="24"/>
                <w:lang w:val="en-US"/>
              </w:rPr>
              <w:t>50%棉50%</w:t>
            </w:r>
            <w:r w:rsidRPr="00DA71AA">
              <w:rPr>
                <w:rStyle w:val="a6"/>
                <w:rFonts w:ascii="Arial" w:hAnsi="Arial" w:cs="Arial"/>
                <w:sz w:val="24"/>
                <w:szCs w:val="24"/>
                <w:shd w:val="clear" w:color="auto" w:fill="FFFFFF"/>
              </w:rPr>
              <w:t>腈纶</w:t>
            </w:r>
          </w:p>
        </w:tc>
        <w:tc>
          <w:tcPr>
            <w:tcW w:w="5011" w:type="dxa"/>
            <w:vAlign w:val="center"/>
          </w:tcPr>
          <w:p w:rsidR="009A6457" w:rsidRPr="00DA71AA" w:rsidRDefault="009A6457" w:rsidP="00563241">
            <w:pPr>
              <w:pStyle w:val="TableParagraph"/>
              <w:spacing w:before="1"/>
              <w:ind w:left="185"/>
              <w:jc w:val="center"/>
              <w:rPr>
                <w:sz w:val="24"/>
                <w:lang w:val="en-US"/>
              </w:rPr>
            </w:pPr>
            <w:r w:rsidRPr="00DA71AA">
              <w:rPr>
                <w:noProof/>
                <w:lang w:val="en-US" w:bidi="ar-SA"/>
              </w:rPr>
              <w:drawing>
                <wp:inline distT="0" distB="0" distL="114300" distR="114300">
                  <wp:extent cx="2929255" cy="1932305"/>
                  <wp:effectExtent l="0" t="0" r="12065" b="3175"/>
                  <wp:docPr id="1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pic:cNvPicPr>
                            <a:picLocks noChangeAspect="1"/>
                          </pic:cNvPicPr>
                        </pic:nvPicPr>
                        <pic:blipFill>
                          <a:blip r:embed="rId14"/>
                          <a:stretch>
                            <a:fillRect/>
                          </a:stretch>
                        </pic:blipFill>
                        <pic:spPr>
                          <a:xfrm>
                            <a:off x="0" y="0"/>
                            <a:ext cx="2929255" cy="1932305"/>
                          </a:xfrm>
                          <a:prstGeom prst="rect">
                            <a:avLst/>
                          </a:prstGeom>
                          <a:noFill/>
                          <a:ln>
                            <a:noFill/>
                          </a:ln>
                        </pic:spPr>
                      </pic:pic>
                    </a:graphicData>
                  </a:graphic>
                </wp:inline>
              </w:drawing>
            </w:r>
          </w:p>
        </w:tc>
      </w:tr>
      <w:tr w:rsidR="009A6457" w:rsidRPr="00DA71AA" w:rsidTr="00563241">
        <w:trPr>
          <w:trHeight w:val="1098"/>
        </w:trPr>
        <w:tc>
          <w:tcPr>
            <w:tcW w:w="720" w:type="dxa"/>
            <w:vMerge/>
            <w:vAlign w:val="center"/>
          </w:tcPr>
          <w:p w:rsidR="009A6457" w:rsidRPr="00DA71AA" w:rsidRDefault="009A6457" w:rsidP="00563241">
            <w:pPr>
              <w:pStyle w:val="TableParagraph"/>
              <w:spacing w:before="1"/>
              <w:ind w:left="185"/>
              <w:jc w:val="center"/>
              <w:rPr>
                <w:sz w:val="24"/>
                <w:lang w:val="en-US"/>
              </w:rPr>
            </w:pPr>
          </w:p>
        </w:tc>
        <w:tc>
          <w:tcPr>
            <w:tcW w:w="793"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男裤</w:t>
            </w:r>
          </w:p>
        </w:tc>
        <w:tc>
          <w:tcPr>
            <w:tcW w:w="735"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条</w:t>
            </w:r>
          </w:p>
        </w:tc>
        <w:tc>
          <w:tcPr>
            <w:tcW w:w="1024" w:type="dxa"/>
            <w:vAlign w:val="center"/>
          </w:tcPr>
          <w:p w:rsidR="009A6457" w:rsidRPr="00DA71AA" w:rsidRDefault="009A6457" w:rsidP="00563241">
            <w:pPr>
              <w:pStyle w:val="TableParagraph"/>
              <w:spacing w:before="1"/>
              <w:ind w:left="185"/>
              <w:jc w:val="center"/>
              <w:rPr>
                <w:sz w:val="24"/>
                <w:lang w:val="en-US"/>
              </w:rPr>
            </w:pPr>
          </w:p>
          <w:p w:rsidR="009A6457" w:rsidRPr="00DA71AA" w:rsidRDefault="009A6457" w:rsidP="00563241">
            <w:pPr>
              <w:pStyle w:val="TableParagraph"/>
              <w:spacing w:before="1"/>
              <w:ind w:left="185"/>
              <w:jc w:val="center"/>
              <w:rPr>
                <w:sz w:val="24"/>
                <w:lang w:val="en-US"/>
              </w:rPr>
            </w:pPr>
            <w:r w:rsidRPr="00DA71AA">
              <w:rPr>
                <w:rFonts w:hint="eastAsia"/>
                <w:spacing w:val="2"/>
                <w:sz w:val="24"/>
                <w:lang w:val="en-US"/>
              </w:rPr>
              <w:t>96%聚酯纤维4%氨纶</w:t>
            </w:r>
          </w:p>
          <w:p w:rsidR="009A6457" w:rsidRPr="00DA71AA" w:rsidRDefault="009A6457" w:rsidP="00563241">
            <w:pPr>
              <w:pStyle w:val="TableParagraph"/>
              <w:spacing w:before="1"/>
              <w:ind w:left="185"/>
              <w:jc w:val="center"/>
              <w:rPr>
                <w:sz w:val="24"/>
                <w:lang w:val="en-US"/>
              </w:rPr>
            </w:pPr>
          </w:p>
          <w:p w:rsidR="009A6457" w:rsidRPr="00DA71AA" w:rsidRDefault="009A6457" w:rsidP="00563241">
            <w:pPr>
              <w:pStyle w:val="TableParagraph"/>
              <w:spacing w:before="1"/>
              <w:ind w:left="185"/>
              <w:jc w:val="center"/>
              <w:rPr>
                <w:sz w:val="24"/>
                <w:lang w:val="en-US"/>
              </w:rPr>
            </w:pPr>
          </w:p>
        </w:tc>
        <w:tc>
          <w:tcPr>
            <w:tcW w:w="5011" w:type="dxa"/>
            <w:vAlign w:val="center"/>
          </w:tcPr>
          <w:p w:rsidR="009A6457" w:rsidRPr="00DA71AA" w:rsidRDefault="009A6457" w:rsidP="00563241">
            <w:pPr>
              <w:pStyle w:val="TableParagraph"/>
              <w:spacing w:before="1"/>
              <w:ind w:left="185"/>
              <w:jc w:val="center"/>
              <w:rPr>
                <w:sz w:val="24"/>
                <w:lang w:val="en-US"/>
              </w:rPr>
            </w:pPr>
            <w:r w:rsidRPr="00DA71AA">
              <w:rPr>
                <w:noProof/>
                <w:lang w:val="en-US" w:bidi="ar-SA"/>
              </w:rPr>
              <w:drawing>
                <wp:inline distT="0" distB="0" distL="114300" distR="114300">
                  <wp:extent cx="1673225" cy="2016125"/>
                  <wp:effectExtent l="0" t="0" r="3175" b="10795"/>
                  <wp:docPr id="2" name="图片 1" descr="1ca9aab11032455e78a6e21d98d7a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ca9aab11032455e78a6e21d98d7a37"/>
                          <pic:cNvPicPr>
                            <a:picLocks noChangeAspect="1"/>
                          </pic:cNvPicPr>
                        </pic:nvPicPr>
                        <pic:blipFill>
                          <a:blip r:embed="rId15"/>
                          <a:srcRect l="57432"/>
                          <a:stretch>
                            <a:fillRect/>
                          </a:stretch>
                        </pic:blipFill>
                        <pic:spPr>
                          <a:xfrm>
                            <a:off x="0" y="0"/>
                            <a:ext cx="1673225" cy="2016125"/>
                          </a:xfrm>
                          <a:prstGeom prst="rect">
                            <a:avLst/>
                          </a:prstGeom>
                        </pic:spPr>
                      </pic:pic>
                    </a:graphicData>
                  </a:graphic>
                </wp:inline>
              </w:drawing>
            </w:r>
          </w:p>
        </w:tc>
      </w:tr>
      <w:tr w:rsidR="009A6457" w:rsidRPr="00DA71AA" w:rsidTr="00563241">
        <w:trPr>
          <w:trHeight w:val="1098"/>
        </w:trPr>
        <w:tc>
          <w:tcPr>
            <w:tcW w:w="720" w:type="dxa"/>
            <w:vMerge/>
            <w:vAlign w:val="center"/>
          </w:tcPr>
          <w:p w:rsidR="009A6457" w:rsidRPr="00DA71AA" w:rsidRDefault="009A6457" w:rsidP="00563241">
            <w:pPr>
              <w:pStyle w:val="TableParagraph"/>
              <w:spacing w:before="1"/>
              <w:ind w:left="185"/>
              <w:jc w:val="center"/>
              <w:rPr>
                <w:sz w:val="24"/>
                <w:lang w:val="en-US"/>
              </w:rPr>
            </w:pPr>
          </w:p>
        </w:tc>
        <w:tc>
          <w:tcPr>
            <w:tcW w:w="793"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女裙</w:t>
            </w:r>
          </w:p>
        </w:tc>
        <w:tc>
          <w:tcPr>
            <w:tcW w:w="735"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条</w:t>
            </w:r>
          </w:p>
        </w:tc>
        <w:tc>
          <w:tcPr>
            <w:tcW w:w="1024"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64%聚酯纤维34%粘胶2%氨纶</w:t>
            </w:r>
          </w:p>
        </w:tc>
        <w:tc>
          <w:tcPr>
            <w:tcW w:w="5011" w:type="dxa"/>
            <w:vAlign w:val="center"/>
          </w:tcPr>
          <w:p w:rsidR="009A6457" w:rsidRPr="00DA71AA" w:rsidRDefault="009A6457" w:rsidP="00563241">
            <w:pPr>
              <w:pStyle w:val="TableParagraph"/>
              <w:spacing w:before="1"/>
              <w:ind w:left="185"/>
              <w:jc w:val="center"/>
              <w:rPr>
                <w:sz w:val="24"/>
                <w:lang w:val="en-US"/>
              </w:rPr>
            </w:pPr>
            <w:r w:rsidRPr="00DA71AA">
              <w:rPr>
                <w:noProof/>
                <w:lang w:val="en-US" w:bidi="ar-SA"/>
              </w:rPr>
              <w:drawing>
                <wp:inline distT="0" distB="0" distL="114300" distR="114300">
                  <wp:extent cx="2271395" cy="1178560"/>
                  <wp:effectExtent l="0" t="0" r="14605" b="10160"/>
                  <wp:docPr id="13" name="图片 1" descr="唐洋女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唐洋女裙"/>
                          <pic:cNvPicPr>
                            <a:picLocks noChangeAspect="1"/>
                          </pic:cNvPicPr>
                        </pic:nvPicPr>
                        <pic:blipFill>
                          <a:blip r:embed="rId16"/>
                          <a:stretch>
                            <a:fillRect/>
                          </a:stretch>
                        </pic:blipFill>
                        <pic:spPr>
                          <a:xfrm>
                            <a:off x="0" y="0"/>
                            <a:ext cx="2271395" cy="1178560"/>
                          </a:xfrm>
                          <a:prstGeom prst="rect">
                            <a:avLst/>
                          </a:prstGeom>
                        </pic:spPr>
                      </pic:pic>
                    </a:graphicData>
                  </a:graphic>
                </wp:inline>
              </w:drawing>
            </w:r>
          </w:p>
        </w:tc>
      </w:tr>
      <w:tr w:rsidR="009A6457" w:rsidRPr="00DA71AA" w:rsidTr="00563241">
        <w:trPr>
          <w:trHeight w:val="1098"/>
        </w:trPr>
        <w:tc>
          <w:tcPr>
            <w:tcW w:w="720" w:type="dxa"/>
            <w:vMerge/>
            <w:vAlign w:val="center"/>
          </w:tcPr>
          <w:p w:rsidR="009A6457" w:rsidRPr="00DA71AA" w:rsidRDefault="009A6457" w:rsidP="00563241">
            <w:pPr>
              <w:pStyle w:val="TableParagraph"/>
              <w:spacing w:before="1"/>
              <w:ind w:left="185"/>
              <w:jc w:val="center"/>
              <w:rPr>
                <w:sz w:val="24"/>
                <w:lang w:val="en-US"/>
              </w:rPr>
            </w:pPr>
          </w:p>
        </w:tc>
        <w:tc>
          <w:tcPr>
            <w:tcW w:w="793"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男长袖衬衫</w:t>
            </w:r>
          </w:p>
        </w:tc>
        <w:tc>
          <w:tcPr>
            <w:tcW w:w="735"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件</w:t>
            </w:r>
          </w:p>
        </w:tc>
        <w:tc>
          <w:tcPr>
            <w:tcW w:w="1024"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60%棉40%聚酯纤维</w:t>
            </w:r>
          </w:p>
        </w:tc>
        <w:tc>
          <w:tcPr>
            <w:tcW w:w="5011" w:type="dxa"/>
            <w:vAlign w:val="center"/>
          </w:tcPr>
          <w:p w:rsidR="009A6457" w:rsidRPr="00DA71AA" w:rsidRDefault="009A6457" w:rsidP="00563241">
            <w:pPr>
              <w:pStyle w:val="TableParagraph"/>
              <w:spacing w:before="1"/>
              <w:ind w:left="185"/>
              <w:jc w:val="center"/>
              <w:rPr>
                <w:sz w:val="24"/>
                <w:lang w:val="en-US"/>
              </w:rPr>
            </w:pPr>
            <w:r w:rsidRPr="00DA71AA">
              <w:rPr>
                <w:noProof/>
                <w:lang w:val="en-US" w:bidi="ar-SA"/>
              </w:rPr>
              <w:drawing>
                <wp:inline distT="0" distB="0" distL="114300" distR="114300">
                  <wp:extent cx="2696210" cy="1856740"/>
                  <wp:effectExtent l="0" t="0" r="1270" b="2540"/>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7"/>
                          <a:stretch>
                            <a:fillRect/>
                          </a:stretch>
                        </pic:blipFill>
                        <pic:spPr>
                          <a:xfrm>
                            <a:off x="0" y="0"/>
                            <a:ext cx="2696210" cy="1856740"/>
                          </a:xfrm>
                          <a:prstGeom prst="rect">
                            <a:avLst/>
                          </a:prstGeom>
                          <a:noFill/>
                          <a:ln>
                            <a:noFill/>
                          </a:ln>
                        </pic:spPr>
                      </pic:pic>
                    </a:graphicData>
                  </a:graphic>
                </wp:inline>
              </w:drawing>
            </w:r>
          </w:p>
        </w:tc>
      </w:tr>
      <w:tr w:rsidR="009A6457" w:rsidRPr="00DA71AA" w:rsidTr="00563241">
        <w:trPr>
          <w:trHeight w:val="1098"/>
        </w:trPr>
        <w:tc>
          <w:tcPr>
            <w:tcW w:w="720" w:type="dxa"/>
            <w:vMerge/>
            <w:vAlign w:val="center"/>
          </w:tcPr>
          <w:p w:rsidR="009A6457" w:rsidRPr="00DA71AA" w:rsidRDefault="009A6457" w:rsidP="00563241">
            <w:pPr>
              <w:pStyle w:val="TableParagraph"/>
              <w:spacing w:before="1"/>
              <w:ind w:left="185"/>
              <w:jc w:val="center"/>
              <w:rPr>
                <w:sz w:val="24"/>
                <w:lang w:val="en-US"/>
              </w:rPr>
            </w:pPr>
          </w:p>
        </w:tc>
        <w:tc>
          <w:tcPr>
            <w:tcW w:w="793"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女长袖衬衫</w:t>
            </w:r>
          </w:p>
        </w:tc>
        <w:tc>
          <w:tcPr>
            <w:tcW w:w="735"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件</w:t>
            </w:r>
          </w:p>
        </w:tc>
        <w:tc>
          <w:tcPr>
            <w:tcW w:w="1024"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60%棉40%聚酯纤维</w:t>
            </w:r>
          </w:p>
        </w:tc>
        <w:tc>
          <w:tcPr>
            <w:tcW w:w="5011" w:type="dxa"/>
            <w:vAlign w:val="center"/>
          </w:tcPr>
          <w:p w:rsidR="009A6457" w:rsidRPr="00DA71AA" w:rsidRDefault="009A6457" w:rsidP="00563241">
            <w:pPr>
              <w:pStyle w:val="TableParagraph"/>
              <w:spacing w:before="1"/>
              <w:ind w:left="185"/>
              <w:jc w:val="center"/>
              <w:rPr>
                <w:sz w:val="24"/>
                <w:lang w:val="en-US"/>
              </w:rPr>
            </w:pPr>
            <w:r w:rsidRPr="00DA71AA">
              <w:rPr>
                <w:noProof/>
                <w:lang w:val="en-US" w:bidi="ar-SA"/>
              </w:rPr>
              <w:drawing>
                <wp:inline distT="0" distB="0" distL="114300" distR="114300">
                  <wp:extent cx="2560955" cy="1623060"/>
                  <wp:effectExtent l="0" t="0" r="14605" b="7620"/>
                  <wp:docPr id="12" name="图片 1" descr="海安实验初中女衬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descr="海安实验初中女衬衫"/>
                          <pic:cNvPicPr>
                            <a:picLocks noChangeAspect="1"/>
                          </pic:cNvPicPr>
                        </pic:nvPicPr>
                        <pic:blipFill>
                          <a:blip r:embed="rId18"/>
                          <a:stretch>
                            <a:fillRect/>
                          </a:stretch>
                        </pic:blipFill>
                        <pic:spPr>
                          <a:xfrm>
                            <a:off x="0" y="0"/>
                            <a:ext cx="2560955" cy="1623060"/>
                          </a:xfrm>
                          <a:prstGeom prst="rect">
                            <a:avLst/>
                          </a:prstGeom>
                        </pic:spPr>
                      </pic:pic>
                    </a:graphicData>
                  </a:graphic>
                </wp:inline>
              </w:drawing>
            </w:r>
          </w:p>
        </w:tc>
      </w:tr>
      <w:tr w:rsidR="009A6457" w:rsidRPr="00DA71AA" w:rsidTr="00563241">
        <w:trPr>
          <w:trHeight w:val="1098"/>
        </w:trPr>
        <w:tc>
          <w:tcPr>
            <w:tcW w:w="720" w:type="dxa"/>
            <w:vMerge/>
            <w:vAlign w:val="center"/>
          </w:tcPr>
          <w:p w:rsidR="009A6457" w:rsidRPr="00DA71AA" w:rsidRDefault="009A6457" w:rsidP="00563241">
            <w:pPr>
              <w:pStyle w:val="TableParagraph"/>
              <w:spacing w:before="1"/>
              <w:ind w:left="185"/>
              <w:jc w:val="center"/>
              <w:rPr>
                <w:sz w:val="24"/>
                <w:lang w:val="en-US"/>
              </w:rPr>
            </w:pPr>
          </w:p>
        </w:tc>
        <w:tc>
          <w:tcPr>
            <w:tcW w:w="793"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男领带</w:t>
            </w:r>
          </w:p>
        </w:tc>
        <w:tc>
          <w:tcPr>
            <w:tcW w:w="735"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条</w:t>
            </w:r>
          </w:p>
        </w:tc>
        <w:tc>
          <w:tcPr>
            <w:tcW w:w="1024" w:type="dxa"/>
            <w:vAlign w:val="center"/>
          </w:tcPr>
          <w:p w:rsidR="009A6457" w:rsidRPr="00DA71AA" w:rsidRDefault="009A6457" w:rsidP="00563241">
            <w:pPr>
              <w:pStyle w:val="TableParagraph"/>
              <w:spacing w:before="1"/>
              <w:ind w:left="185"/>
              <w:jc w:val="center"/>
              <w:rPr>
                <w:sz w:val="24"/>
                <w:lang w:val="en-US"/>
              </w:rPr>
            </w:pPr>
            <w:r w:rsidRPr="00DA71AA">
              <w:rPr>
                <w:rFonts w:hint="eastAsia"/>
                <w:spacing w:val="2"/>
                <w:sz w:val="24"/>
                <w:lang w:val="en-US"/>
              </w:rPr>
              <w:t>100%聚酯纤维</w:t>
            </w:r>
          </w:p>
        </w:tc>
        <w:tc>
          <w:tcPr>
            <w:tcW w:w="5011" w:type="dxa"/>
            <w:vAlign w:val="center"/>
          </w:tcPr>
          <w:p w:rsidR="009A6457" w:rsidRPr="00DA71AA" w:rsidRDefault="009A6457" w:rsidP="00563241">
            <w:pPr>
              <w:pStyle w:val="TableParagraph"/>
              <w:spacing w:before="1"/>
              <w:ind w:left="185"/>
              <w:jc w:val="center"/>
              <w:rPr>
                <w:sz w:val="24"/>
                <w:lang w:val="en-US"/>
              </w:rPr>
            </w:pPr>
            <w:r w:rsidRPr="00DA71AA">
              <w:rPr>
                <w:noProof/>
                <w:sz w:val="24"/>
                <w:lang w:val="en-US" w:bidi="ar-SA"/>
              </w:rPr>
              <w:drawing>
                <wp:inline distT="0" distB="0" distL="114300" distR="114300">
                  <wp:extent cx="589280" cy="1049020"/>
                  <wp:effectExtent l="0" t="0" r="5080" b="2540"/>
                  <wp:docPr id="15" name="图片 15" descr="b7dfa9c76ee258ffc324e9ca8c16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b7dfa9c76ee258ffc324e9ca8c16154"/>
                          <pic:cNvPicPr>
                            <a:picLocks noChangeAspect="1"/>
                          </pic:cNvPicPr>
                        </pic:nvPicPr>
                        <pic:blipFill>
                          <a:blip r:embed="rId19"/>
                          <a:stretch>
                            <a:fillRect/>
                          </a:stretch>
                        </pic:blipFill>
                        <pic:spPr>
                          <a:xfrm>
                            <a:off x="0" y="0"/>
                            <a:ext cx="589280" cy="1049020"/>
                          </a:xfrm>
                          <a:prstGeom prst="rect">
                            <a:avLst/>
                          </a:prstGeom>
                        </pic:spPr>
                      </pic:pic>
                    </a:graphicData>
                  </a:graphic>
                </wp:inline>
              </w:drawing>
            </w:r>
          </w:p>
        </w:tc>
      </w:tr>
      <w:tr w:rsidR="009A6457" w:rsidRPr="00DA71AA" w:rsidTr="00563241">
        <w:trPr>
          <w:trHeight w:val="1098"/>
        </w:trPr>
        <w:tc>
          <w:tcPr>
            <w:tcW w:w="720" w:type="dxa"/>
            <w:vMerge/>
            <w:vAlign w:val="center"/>
          </w:tcPr>
          <w:p w:rsidR="009A6457" w:rsidRPr="00DA71AA" w:rsidRDefault="009A6457" w:rsidP="00563241">
            <w:pPr>
              <w:pStyle w:val="TableParagraph"/>
              <w:spacing w:before="1"/>
              <w:ind w:left="185"/>
              <w:jc w:val="center"/>
              <w:rPr>
                <w:sz w:val="24"/>
                <w:lang w:val="en-US"/>
              </w:rPr>
            </w:pPr>
          </w:p>
        </w:tc>
        <w:tc>
          <w:tcPr>
            <w:tcW w:w="793"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女领花</w:t>
            </w:r>
          </w:p>
        </w:tc>
        <w:tc>
          <w:tcPr>
            <w:tcW w:w="735"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个</w:t>
            </w:r>
          </w:p>
        </w:tc>
        <w:tc>
          <w:tcPr>
            <w:tcW w:w="1024" w:type="dxa"/>
            <w:vAlign w:val="center"/>
          </w:tcPr>
          <w:p w:rsidR="009A6457" w:rsidRPr="00DA71AA" w:rsidRDefault="009A6457" w:rsidP="00563241">
            <w:pPr>
              <w:pStyle w:val="TableParagraph"/>
              <w:spacing w:before="1"/>
              <w:ind w:left="185"/>
              <w:jc w:val="center"/>
              <w:rPr>
                <w:sz w:val="24"/>
                <w:lang w:val="en-US"/>
              </w:rPr>
            </w:pPr>
            <w:r w:rsidRPr="00DA71AA">
              <w:rPr>
                <w:rFonts w:hint="eastAsia"/>
                <w:spacing w:val="2"/>
                <w:sz w:val="24"/>
                <w:lang w:val="en-US"/>
              </w:rPr>
              <w:t>100%聚酯纤维</w:t>
            </w:r>
          </w:p>
        </w:tc>
        <w:tc>
          <w:tcPr>
            <w:tcW w:w="5011" w:type="dxa"/>
            <w:vAlign w:val="center"/>
          </w:tcPr>
          <w:p w:rsidR="009A6457" w:rsidRPr="00DA71AA" w:rsidRDefault="009A6457" w:rsidP="00563241">
            <w:pPr>
              <w:pStyle w:val="TableParagraph"/>
              <w:spacing w:before="1"/>
              <w:ind w:left="185"/>
              <w:jc w:val="center"/>
              <w:rPr>
                <w:sz w:val="24"/>
                <w:lang w:val="en-US"/>
              </w:rPr>
            </w:pPr>
            <w:r w:rsidRPr="00DA71AA">
              <w:rPr>
                <w:rFonts w:hint="eastAsia"/>
                <w:noProof/>
                <w:sz w:val="24"/>
                <w:lang w:val="en-US" w:bidi="ar-SA"/>
              </w:rPr>
              <w:drawing>
                <wp:inline distT="0" distB="0" distL="114300" distR="114300">
                  <wp:extent cx="558165" cy="993775"/>
                  <wp:effectExtent l="0" t="0" r="5715" b="12065"/>
                  <wp:docPr id="14" name="图片 14" descr="38d041e43849da9cff0dd43ec814c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8d041e43849da9cff0dd43ec814c8f"/>
                          <pic:cNvPicPr>
                            <a:picLocks noChangeAspect="1"/>
                          </pic:cNvPicPr>
                        </pic:nvPicPr>
                        <pic:blipFill>
                          <a:blip r:embed="rId20" cstate="print"/>
                          <a:stretch>
                            <a:fillRect/>
                          </a:stretch>
                        </pic:blipFill>
                        <pic:spPr>
                          <a:xfrm>
                            <a:off x="0" y="0"/>
                            <a:ext cx="558165" cy="993775"/>
                          </a:xfrm>
                          <a:prstGeom prst="rect">
                            <a:avLst/>
                          </a:prstGeom>
                        </pic:spPr>
                      </pic:pic>
                    </a:graphicData>
                  </a:graphic>
                </wp:inline>
              </w:drawing>
            </w:r>
          </w:p>
        </w:tc>
      </w:tr>
      <w:tr w:rsidR="009A6457" w:rsidRPr="00DA71AA" w:rsidTr="00563241">
        <w:trPr>
          <w:trHeight w:val="1098"/>
        </w:trPr>
        <w:tc>
          <w:tcPr>
            <w:tcW w:w="720" w:type="dxa"/>
            <w:tcBorders>
              <w:bottom w:val="nil"/>
            </w:tcBorders>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冬衣</w:t>
            </w:r>
          </w:p>
        </w:tc>
        <w:tc>
          <w:tcPr>
            <w:tcW w:w="793"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棉服</w:t>
            </w:r>
          </w:p>
        </w:tc>
        <w:tc>
          <w:tcPr>
            <w:tcW w:w="735" w:type="dxa"/>
            <w:vAlign w:val="center"/>
          </w:tcPr>
          <w:p w:rsidR="009A6457" w:rsidRPr="00DA71AA" w:rsidRDefault="009A6457" w:rsidP="00563241">
            <w:pPr>
              <w:pStyle w:val="TableParagraph"/>
              <w:spacing w:before="1"/>
              <w:ind w:left="185"/>
              <w:jc w:val="center"/>
              <w:rPr>
                <w:sz w:val="24"/>
                <w:lang w:val="en-US"/>
              </w:rPr>
            </w:pPr>
            <w:r w:rsidRPr="00DA71AA">
              <w:rPr>
                <w:rFonts w:hint="eastAsia"/>
                <w:sz w:val="24"/>
                <w:lang w:val="en-US"/>
              </w:rPr>
              <w:t>件</w:t>
            </w:r>
          </w:p>
        </w:tc>
        <w:tc>
          <w:tcPr>
            <w:tcW w:w="1024" w:type="dxa"/>
            <w:vAlign w:val="center"/>
          </w:tcPr>
          <w:p w:rsidR="009A6457" w:rsidRPr="00DA71AA" w:rsidRDefault="009A6457" w:rsidP="00563241">
            <w:pPr>
              <w:pStyle w:val="TableParagraph"/>
              <w:spacing w:before="1"/>
              <w:ind w:left="185"/>
              <w:jc w:val="center"/>
              <w:rPr>
                <w:spacing w:val="2"/>
                <w:sz w:val="24"/>
                <w:lang w:val="en-US"/>
              </w:rPr>
            </w:pPr>
            <w:r w:rsidRPr="00DA71AA">
              <w:rPr>
                <w:rFonts w:hint="eastAsia"/>
                <w:spacing w:val="2"/>
                <w:sz w:val="24"/>
                <w:lang w:val="en-US"/>
              </w:rPr>
              <w:t>100%聚酯纤维</w:t>
            </w:r>
          </w:p>
        </w:tc>
        <w:tc>
          <w:tcPr>
            <w:tcW w:w="5011" w:type="dxa"/>
            <w:vAlign w:val="center"/>
          </w:tcPr>
          <w:p w:rsidR="009A6457" w:rsidRPr="00DA71AA" w:rsidRDefault="009A6457" w:rsidP="00563241">
            <w:pPr>
              <w:pStyle w:val="TableParagraph"/>
              <w:spacing w:before="1"/>
              <w:ind w:left="185"/>
              <w:jc w:val="center"/>
              <w:rPr>
                <w:sz w:val="24"/>
                <w:lang w:val="en-US"/>
              </w:rPr>
            </w:pPr>
            <w:r w:rsidRPr="00DA71AA">
              <w:rPr>
                <w:rFonts w:hint="eastAsia"/>
                <w:noProof/>
                <w:sz w:val="24"/>
                <w:lang w:val="en-US" w:bidi="ar-SA"/>
              </w:rPr>
              <w:drawing>
                <wp:inline distT="0" distB="0" distL="114300" distR="114300">
                  <wp:extent cx="1449070" cy="1472565"/>
                  <wp:effectExtent l="0" t="0" r="13970" b="5715"/>
                  <wp:docPr id="4" name="图片 4" descr="b68993dfa0c5f3bad97be1839a71d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b68993dfa0c5f3bad97be1839a71d63"/>
                          <pic:cNvPicPr>
                            <a:picLocks noChangeAspect="1"/>
                          </pic:cNvPicPr>
                        </pic:nvPicPr>
                        <pic:blipFill>
                          <a:blip r:embed="rId21"/>
                          <a:stretch>
                            <a:fillRect/>
                          </a:stretch>
                        </pic:blipFill>
                        <pic:spPr>
                          <a:xfrm>
                            <a:off x="0" y="0"/>
                            <a:ext cx="1449070" cy="1472565"/>
                          </a:xfrm>
                          <a:prstGeom prst="rect">
                            <a:avLst/>
                          </a:prstGeom>
                        </pic:spPr>
                      </pic:pic>
                    </a:graphicData>
                  </a:graphic>
                </wp:inline>
              </w:drawing>
            </w:r>
          </w:p>
        </w:tc>
      </w:tr>
    </w:tbl>
    <w:p w:rsidR="009A6457" w:rsidRPr="00DA71AA" w:rsidRDefault="009A6457" w:rsidP="009A6457">
      <w:pPr>
        <w:pStyle w:val="a5"/>
        <w:ind w:left="0"/>
        <w:rPr>
          <w:sz w:val="20"/>
        </w:rPr>
      </w:pPr>
    </w:p>
    <w:p w:rsidR="009A6457" w:rsidRPr="00DA71AA" w:rsidRDefault="009A6457" w:rsidP="009A6457">
      <w:pPr>
        <w:pStyle w:val="a5"/>
        <w:spacing w:before="3"/>
        <w:ind w:left="0"/>
        <w:rPr>
          <w:sz w:val="16"/>
        </w:rPr>
      </w:pPr>
    </w:p>
    <w:p w:rsidR="009A6457" w:rsidRPr="00DA71AA" w:rsidRDefault="009A6457" w:rsidP="009A6457">
      <w:r w:rsidRPr="00DA71AA">
        <w:rPr>
          <w:sz w:val="24"/>
        </w:rPr>
        <w:br w:type="page"/>
      </w:r>
    </w:p>
    <w:p w:rsidR="009A6457" w:rsidRPr="00DA71AA" w:rsidRDefault="009A6457" w:rsidP="009A6457">
      <w:pPr>
        <w:pStyle w:val="a7"/>
        <w:numPr>
          <w:ilvl w:val="0"/>
          <w:numId w:val="1"/>
        </w:numPr>
        <w:tabs>
          <w:tab w:val="left" w:pos="941"/>
        </w:tabs>
        <w:spacing w:before="67"/>
      </w:pPr>
      <w:r w:rsidRPr="00DA71AA">
        <w:rPr>
          <w:sz w:val="24"/>
        </w:rPr>
        <w:t>本次招标设置控制价：</w:t>
      </w:r>
    </w:p>
    <w:p w:rsidR="009A6457" w:rsidRPr="00DA71AA" w:rsidRDefault="009A6457" w:rsidP="009A6457">
      <w:pPr>
        <w:pStyle w:val="a5"/>
        <w:ind w:left="0"/>
        <w:rPr>
          <w:sz w:val="20"/>
        </w:rPr>
      </w:pPr>
    </w:p>
    <w:p w:rsidR="009A6457" w:rsidRPr="00DA71AA" w:rsidRDefault="009A6457" w:rsidP="009A6457">
      <w:pPr>
        <w:pStyle w:val="a5"/>
        <w:spacing w:before="11"/>
        <w:ind w:left="0"/>
        <w:rPr>
          <w:sz w:val="12"/>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16"/>
        <w:gridCol w:w="1419"/>
        <w:gridCol w:w="825"/>
        <w:gridCol w:w="2132"/>
        <w:gridCol w:w="2634"/>
      </w:tblGrid>
      <w:tr w:rsidR="009A6457" w:rsidRPr="00DA71AA" w:rsidTr="00563241">
        <w:trPr>
          <w:trHeight w:val="600"/>
        </w:trPr>
        <w:tc>
          <w:tcPr>
            <w:tcW w:w="1116" w:type="dxa"/>
            <w:tcBorders>
              <w:bottom w:val="single" w:sz="4" w:space="0" w:color="000000"/>
            </w:tcBorders>
          </w:tcPr>
          <w:p w:rsidR="009A6457" w:rsidRPr="00DA71AA" w:rsidRDefault="009A6457" w:rsidP="00563241">
            <w:pPr>
              <w:pStyle w:val="TableParagraph"/>
              <w:spacing w:before="146"/>
              <w:ind w:left="317"/>
              <w:rPr>
                <w:sz w:val="24"/>
              </w:rPr>
            </w:pPr>
            <w:r w:rsidRPr="00DA71AA">
              <w:rPr>
                <w:sz w:val="24"/>
              </w:rPr>
              <w:t>季节</w:t>
            </w:r>
          </w:p>
        </w:tc>
        <w:tc>
          <w:tcPr>
            <w:tcW w:w="1419" w:type="dxa"/>
            <w:tcBorders>
              <w:bottom w:val="single" w:sz="4" w:space="0" w:color="000000"/>
            </w:tcBorders>
          </w:tcPr>
          <w:p w:rsidR="009A6457" w:rsidRPr="00DA71AA" w:rsidRDefault="009A6457" w:rsidP="00563241">
            <w:pPr>
              <w:pStyle w:val="TableParagraph"/>
              <w:spacing w:before="146"/>
              <w:ind w:left="468"/>
              <w:rPr>
                <w:sz w:val="24"/>
              </w:rPr>
            </w:pPr>
            <w:r w:rsidRPr="00DA71AA">
              <w:rPr>
                <w:sz w:val="24"/>
              </w:rPr>
              <w:t>品名</w:t>
            </w:r>
          </w:p>
        </w:tc>
        <w:tc>
          <w:tcPr>
            <w:tcW w:w="825" w:type="dxa"/>
            <w:tcBorders>
              <w:bottom w:val="single" w:sz="4" w:space="0" w:color="000000"/>
            </w:tcBorders>
          </w:tcPr>
          <w:p w:rsidR="009A6457" w:rsidRPr="00DA71AA" w:rsidRDefault="009A6457" w:rsidP="00563241">
            <w:pPr>
              <w:pStyle w:val="TableParagraph"/>
              <w:spacing w:before="146"/>
              <w:ind w:left="108"/>
              <w:rPr>
                <w:sz w:val="24"/>
              </w:rPr>
            </w:pPr>
            <w:r w:rsidRPr="00DA71AA">
              <w:rPr>
                <w:sz w:val="24"/>
              </w:rPr>
              <w:t>单位</w:t>
            </w:r>
          </w:p>
        </w:tc>
        <w:tc>
          <w:tcPr>
            <w:tcW w:w="2132" w:type="dxa"/>
            <w:tcBorders>
              <w:bottom w:val="single" w:sz="4" w:space="0" w:color="000000"/>
            </w:tcBorders>
          </w:tcPr>
          <w:p w:rsidR="009A6457" w:rsidRPr="00DA71AA" w:rsidRDefault="009A6457" w:rsidP="00563241">
            <w:pPr>
              <w:pStyle w:val="TableParagraph"/>
              <w:spacing w:before="146"/>
              <w:ind w:left="806" w:right="795"/>
              <w:jc w:val="center"/>
              <w:rPr>
                <w:sz w:val="24"/>
              </w:rPr>
            </w:pPr>
            <w:r w:rsidRPr="00DA71AA">
              <w:rPr>
                <w:sz w:val="24"/>
              </w:rPr>
              <w:t>备注</w:t>
            </w:r>
          </w:p>
        </w:tc>
        <w:tc>
          <w:tcPr>
            <w:tcW w:w="2634" w:type="dxa"/>
            <w:tcBorders>
              <w:bottom w:val="single" w:sz="4" w:space="0" w:color="000000"/>
            </w:tcBorders>
          </w:tcPr>
          <w:p w:rsidR="009A6457" w:rsidRPr="00DA71AA" w:rsidRDefault="009A6457" w:rsidP="00563241">
            <w:pPr>
              <w:pStyle w:val="TableParagraph"/>
              <w:spacing w:before="146"/>
              <w:ind w:left="597"/>
              <w:rPr>
                <w:sz w:val="24"/>
              </w:rPr>
            </w:pPr>
            <w:r w:rsidRPr="00DA71AA">
              <w:rPr>
                <w:sz w:val="24"/>
              </w:rPr>
              <w:t>控制价（元）</w:t>
            </w:r>
          </w:p>
        </w:tc>
      </w:tr>
      <w:tr w:rsidR="009A6457" w:rsidRPr="00DA71AA" w:rsidTr="00563241">
        <w:trPr>
          <w:trHeight w:val="600"/>
        </w:trPr>
        <w:tc>
          <w:tcPr>
            <w:tcW w:w="1116" w:type="dxa"/>
            <w:vMerge w:val="restart"/>
            <w:tcBorders>
              <w:top w:val="single" w:sz="4" w:space="0" w:color="000000"/>
              <w:bottom w:val="single" w:sz="4" w:space="0" w:color="000000"/>
            </w:tcBorders>
          </w:tcPr>
          <w:p w:rsidR="009A6457" w:rsidRPr="00DA71AA" w:rsidRDefault="009A6457" w:rsidP="00563241">
            <w:pPr>
              <w:pStyle w:val="TableParagraph"/>
              <w:spacing w:before="10"/>
            </w:pPr>
          </w:p>
          <w:p w:rsidR="009A6457" w:rsidRPr="00DA71AA" w:rsidRDefault="009A6457" w:rsidP="00563241">
            <w:pPr>
              <w:pStyle w:val="TableParagraph"/>
              <w:ind w:left="195"/>
              <w:rPr>
                <w:rFonts w:ascii="Microsoft JhengHei"/>
                <w:b/>
                <w:sz w:val="24"/>
              </w:rPr>
            </w:pPr>
            <w:r w:rsidRPr="00DA71AA">
              <w:rPr>
                <w:rFonts w:ascii="Microsoft JhengHei" w:hint="eastAsia"/>
                <w:b/>
                <w:sz w:val="24"/>
                <w:lang w:val="en-US"/>
              </w:rPr>
              <w:t>夏装</w:t>
            </w:r>
          </w:p>
        </w:tc>
        <w:tc>
          <w:tcPr>
            <w:tcW w:w="1419" w:type="dxa"/>
            <w:tcBorders>
              <w:top w:val="single" w:sz="4" w:space="0" w:color="000000"/>
              <w:bottom w:val="single" w:sz="4" w:space="0" w:color="000000"/>
            </w:tcBorders>
          </w:tcPr>
          <w:p w:rsidR="009A6457" w:rsidRPr="00DA71AA" w:rsidRDefault="009A6457" w:rsidP="00563241">
            <w:pPr>
              <w:pStyle w:val="TableParagraph"/>
              <w:spacing w:before="146"/>
              <w:ind w:left="106"/>
              <w:rPr>
                <w:sz w:val="24"/>
                <w:lang w:val="en-US"/>
              </w:rPr>
            </w:pPr>
            <w:r w:rsidRPr="00DA71AA">
              <w:rPr>
                <w:rFonts w:hint="eastAsia"/>
                <w:sz w:val="24"/>
                <w:lang w:val="en-US"/>
              </w:rPr>
              <w:t>短袖衬衫</w:t>
            </w:r>
          </w:p>
        </w:tc>
        <w:tc>
          <w:tcPr>
            <w:tcW w:w="825" w:type="dxa"/>
            <w:tcBorders>
              <w:top w:val="single" w:sz="4" w:space="0" w:color="000000"/>
              <w:bottom w:val="single" w:sz="4" w:space="0" w:color="000000"/>
            </w:tcBorders>
          </w:tcPr>
          <w:p w:rsidR="009A6457" w:rsidRPr="00DA71AA" w:rsidRDefault="009A6457" w:rsidP="00563241">
            <w:pPr>
              <w:pStyle w:val="TableParagraph"/>
              <w:spacing w:before="146"/>
              <w:ind w:left="108"/>
              <w:rPr>
                <w:sz w:val="24"/>
              </w:rPr>
            </w:pPr>
            <w:r w:rsidRPr="00DA71AA">
              <w:rPr>
                <w:sz w:val="24"/>
              </w:rPr>
              <w:t>件</w:t>
            </w:r>
          </w:p>
        </w:tc>
        <w:tc>
          <w:tcPr>
            <w:tcW w:w="2132" w:type="dxa"/>
            <w:tcBorders>
              <w:top w:val="single" w:sz="4" w:space="0" w:color="000000"/>
              <w:bottom w:val="single" w:sz="4" w:space="0" w:color="000000"/>
            </w:tcBorders>
          </w:tcPr>
          <w:p w:rsidR="009A6457" w:rsidRPr="00DA71AA" w:rsidRDefault="009A6457" w:rsidP="00563241">
            <w:pPr>
              <w:pStyle w:val="TableParagraph"/>
              <w:spacing w:before="141"/>
              <w:ind w:left="106"/>
              <w:rPr>
                <w:sz w:val="24"/>
              </w:rPr>
            </w:pPr>
            <w:r w:rsidRPr="00DA71AA">
              <w:rPr>
                <w:rFonts w:hint="eastAsia"/>
                <w:spacing w:val="2"/>
                <w:position w:val="1"/>
                <w:sz w:val="24"/>
                <w:lang w:val="en-US"/>
              </w:rPr>
              <w:t>100</w:t>
            </w:r>
            <w:r w:rsidRPr="00DA71AA">
              <w:rPr>
                <w:noProof/>
                <w:spacing w:val="5"/>
                <w:sz w:val="24"/>
                <w:lang w:val="en-US" w:bidi="ar-SA"/>
              </w:rPr>
              <w:drawing>
                <wp:inline distT="0" distB="0" distL="0" distR="0">
                  <wp:extent cx="66040" cy="116840"/>
                  <wp:effectExtent l="0" t="0" r="10160" b="5080"/>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png"/>
                          <pic:cNvPicPr>
                            <a:picLocks noChangeAspect="1"/>
                          </pic:cNvPicPr>
                        </pic:nvPicPr>
                        <pic:blipFill>
                          <a:blip r:embed="rId8" cstate="print"/>
                          <a:stretch>
                            <a:fillRect/>
                          </a:stretch>
                        </pic:blipFill>
                        <pic:spPr>
                          <a:xfrm>
                            <a:off x="0" y="0"/>
                            <a:ext cx="66674" cy="117474"/>
                          </a:xfrm>
                          <a:prstGeom prst="rect">
                            <a:avLst/>
                          </a:prstGeom>
                        </pic:spPr>
                      </pic:pic>
                    </a:graphicData>
                  </a:graphic>
                </wp:inline>
              </w:drawing>
            </w:r>
            <w:r w:rsidRPr="00DA71AA">
              <w:rPr>
                <w:spacing w:val="-119"/>
                <w:position w:val="1"/>
                <w:sz w:val="24"/>
              </w:rPr>
              <w:t xml:space="preserve"> </w:t>
            </w:r>
            <w:r w:rsidRPr="00DA71AA">
              <w:rPr>
                <w:position w:val="1"/>
                <w:sz w:val="24"/>
              </w:rPr>
              <w:t>棉</w:t>
            </w:r>
          </w:p>
        </w:tc>
        <w:tc>
          <w:tcPr>
            <w:tcW w:w="2634" w:type="dxa"/>
            <w:vMerge w:val="restart"/>
            <w:tcBorders>
              <w:top w:val="single" w:sz="4" w:space="0" w:color="000000"/>
              <w:bottom w:val="single" w:sz="4" w:space="0" w:color="000000"/>
            </w:tcBorders>
          </w:tcPr>
          <w:p w:rsidR="009A6457" w:rsidRPr="00DA71AA" w:rsidRDefault="009A6457" w:rsidP="00563241">
            <w:pPr>
              <w:pStyle w:val="TableParagraph"/>
              <w:spacing w:before="1" w:line="440" w:lineRule="atLeast"/>
              <w:ind w:left="108" w:right="233"/>
              <w:rPr>
                <w:sz w:val="24"/>
              </w:rPr>
            </w:pPr>
            <w:r w:rsidRPr="00DA71AA">
              <w:rPr>
                <w:rFonts w:hint="eastAsia"/>
                <w:sz w:val="24"/>
                <w:lang w:val="en-US"/>
              </w:rPr>
              <w:t>二</w:t>
            </w:r>
            <w:r w:rsidRPr="00DA71AA">
              <w:rPr>
                <w:sz w:val="24"/>
              </w:rPr>
              <w:t>件短袖衬衫、</w:t>
            </w:r>
            <w:r w:rsidRPr="00DA71AA">
              <w:rPr>
                <w:rFonts w:hint="eastAsia"/>
                <w:sz w:val="24"/>
                <w:lang w:val="en-US"/>
              </w:rPr>
              <w:t>二</w:t>
            </w:r>
            <w:r w:rsidRPr="00DA71AA">
              <w:rPr>
                <w:sz w:val="24"/>
              </w:rPr>
              <w:t>条</w:t>
            </w:r>
            <w:r w:rsidRPr="00DA71AA">
              <w:rPr>
                <w:rFonts w:hint="eastAsia"/>
                <w:sz w:val="24"/>
                <w:lang w:val="en-US"/>
              </w:rPr>
              <w:t>夏裤</w:t>
            </w:r>
            <w:r w:rsidRPr="00DA71AA">
              <w:rPr>
                <w:spacing w:val="-12"/>
                <w:sz w:val="24"/>
              </w:rPr>
              <w:t xml:space="preserve">限价 </w:t>
            </w:r>
            <w:r w:rsidRPr="00DA71AA">
              <w:rPr>
                <w:rFonts w:hint="eastAsia"/>
                <w:sz w:val="24"/>
                <w:lang w:val="en-US"/>
              </w:rPr>
              <w:t>220</w:t>
            </w:r>
            <w:r w:rsidRPr="00DA71AA">
              <w:rPr>
                <w:sz w:val="24"/>
              </w:rPr>
              <w:t>-</w:t>
            </w:r>
            <w:r w:rsidRPr="00DA71AA">
              <w:rPr>
                <w:rFonts w:hint="eastAsia"/>
                <w:sz w:val="24"/>
                <w:lang w:val="en-US"/>
              </w:rPr>
              <w:t>300</w:t>
            </w:r>
            <w:r w:rsidRPr="00DA71AA">
              <w:rPr>
                <w:spacing w:val="-30"/>
                <w:sz w:val="24"/>
              </w:rPr>
              <w:t xml:space="preserve"> 元</w:t>
            </w:r>
            <w:r w:rsidRPr="00DA71AA">
              <w:rPr>
                <w:spacing w:val="-17"/>
                <w:sz w:val="24"/>
              </w:rPr>
              <w:t xml:space="preserve">/ </w:t>
            </w:r>
            <w:r w:rsidRPr="00DA71AA">
              <w:rPr>
                <w:sz w:val="24"/>
              </w:rPr>
              <w:t>套</w:t>
            </w:r>
          </w:p>
        </w:tc>
      </w:tr>
      <w:tr w:rsidR="009A6457" w:rsidRPr="00DA71AA" w:rsidTr="00563241">
        <w:trPr>
          <w:trHeight w:val="877"/>
        </w:trPr>
        <w:tc>
          <w:tcPr>
            <w:tcW w:w="1116" w:type="dxa"/>
            <w:vMerge/>
            <w:tcBorders>
              <w:top w:val="single" w:sz="4" w:space="0" w:color="000000"/>
              <w:bottom w:val="single" w:sz="4" w:space="0" w:color="000000"/>
            </w:tcBorders>
          </w:tcPr>
          <w:p w:rsidR="009A6457" w:rsidRPr="00DA71AA" w:rsidRDefault="009A6457" w:rsidP="00563241">
            <w:pPr>
              <w:rPr>
                <w:sz w:val="2"/>
                <w:szCs w:val="2"/>
              </w:rPr>
            </w:pPr>
          </w:p>
        </w:tc>
        <w:tc>
          <w:tcPr>
            <w:tcW w:w="1419" w:type="dxa"/>
            <w:tcBorders>
              <w:top w:val="single" w:sz="4" w:space="0" w:color="000000"/>
              <w:bottom w:val="single" w:sz="4" w:space="0" w:color="000000"/>
            </w:tcBorders>
          </w:tcPr>
          <w:p w:rsidR="009A6457" w:rsidRPr="00DA71AA" w:rsidRDefault="009A6457" w:rsidP="00563241">
            <w:pPr>
              <w:pStyle w:val="TableParagraph"/>
              <w:spacing w:before="5"/>
            </w:pPr>
          </w:p>
          <w:p w:rsidR="009A6457" w:rsidRPr="00DA71AA" w:rsidRDefault="009A6457" w:rsidP="00563241">
            <w:pPr>
              <w:pStyle w:val="TableParagraph"/>
              <w:ind w:left="106"/>
              <w:rPr>
                <w:sz w:val="24"/>
              </w:rPr>
            </w:pPr>
            <w:r w:rsidRPr="00DA71AA">
              <w:rPr>
                <w:sz w:val="24"/>
              </w:rPr>
              <w:t>夏裤</w:t>
            </w:r>
          </w:p>
        </w:tc>
        <w:tc>
          <w:tcPr>
            <w:tcW w:w="825" w:type="dxa"/>
            <w:tcBorders>
              <w:top w:val="single" w:sz="4" w:space="0" w:color="000000"/>
              <w:bottom w:val="single" w:sz="4" w:space="0" w:color="000000"/>
            </w:tcBorders>
          </w:tcPr>
          <w:p w:rsidR="009A6457" w:rsidRPr="00DA71AA" w:rsidRDefault="009A6457" w:rsidP="00563241">
            <w:pPr>
              <w:pStyle w:val="TableParagraph"/>
              <w:spacing w:before="5"/>
            </w:pPr>
          </w:p>
          <w:p w:rsidR="009A6457" w:rsidRPr="00DA71AA" w:rsidRDefault="009A6457" w:rsidP="00563241">
            <w:pPr>
              <w:pStyle w:val="TableParagraph"/>
              <w:ind w:left="108"/>
              <w:rPr>
                <w:sz w:val="24"/>
              </w:rPr>
            </w:pPr>
            <w:r w:rsidRPr="00DA71AA">
              <w:rPr>
                <w:sz w:val="24"/>
              </w:rPr>
              <w:t>条</w:t>
            </w:r>
          </w:p>
        </w:tc>
        <w:tc>
          <w:tcPr>
            <w:tcW w:w="2132" w:type="dxa"/>
            <w:tcBorders>
              <w:top w:val="single" w:sz="4" w:space="0" w:color="000000"/>
              <w:bottom w:val="single" w:sz="4" w:space="0" w:color="000000"/>
            </w:tcBorders>
          </w:tcPr>
          <w:p w:rsidR="009A6457" w:rsidRPr="00DA71AA" w:rsidRDefault="009A6457" w:rsidP="00563241">
            <w:pPr>
              <w:pStyle w:val="TableParagraph"/>
              <w:spacing w:before="144"/>
              <w:ind w:left="106"/>
              <w:rPr>
                <w:sz w:val="24"/>
                <w:lang w:val="en-US"/>
              </w:rPr>
            </w:pPr>
            <w:r w:rsidRPr="00DA71AA">
              <w:rPr>
                <w:rFonts w:hint="eastAsia"/>
                <w:position w:val="1"/>
                <w:sz w:val="24"/>
                <w:lang w:val="en-US"/>
              </w:rPr>
              <w:t>97%棉3%氨纶</w:t>
            </w:r>
          </w:p>
        </w:tc>
        <w:tc>
          <w:tcPr>
            <w:tcW w:w="2634" w:type="dxa"/>
            <w:vMerge/>
            <w:tcBorders>
              <w:top w:val="single" w:sz="4" w:space="0" w:color="000000"/>
              <w:bottom w:val="single" w:sz="4" w:space="0" w:color="000000"/>
            </w:tcBorders>
          </w:tcPr>
          <w:p w:rsidR="009A6457" w:rsidRPr="00DA71AA" w:rsidRDefault="009A6457" w:rsidP="00563241">
            <w:pPr>
              <w:rPr>
                <w:sz w:val="2"/>
                <w:szCs w:val="2"/>
              </w:rPr>
            </w:pPr>
          </w:p>
        </w:tc>
      </w:tr>
      <w:tr w:rsidR="009A6457" w:rsidRPr="00DA71AA" w:rsidTr="00563241">
        <w:trPr>
          <w:trHeight w:val="877"/>
        </w:trPr>
        <w:tc>
          <w:tcPr>
            <w:tcW w:w="1116" w:type="dxa"/>
            <w:vMerge w:val="restart"/>
            <w:tcBorders>
              <w:top w:val="single" w:sz="4" w:space="0" w:color="000000"/>
              <w:bottom w:val="single" w:sz="4" w:space="0" w:color="000000"/>
            </w:tcBorders>
            <w:vAlign w:val="center"/>
          </w:tcPr>
          <w:p w:rsidR="009A6457" w:rsidRPr="00DA71AA" w:rsidRDefault="009A6457" w:rsidP="00563241">
            <w:pPr>
              <w:jc w:val="center"/>
              <w:rPr>
                <w:sz w:val="2"/>
                <w:szCs w:val="2"/>
              </w:rPr>
            </w:pPr>
          </w:p>
          <w:p w:rsidR="009A6457" w:rsidRPr="00DA71AA" w:rsidRDefault="009A6457" w:rsidP="00563241">
            <w:pPr>
              <w:jc w:val="center"/>
            </w:pPr>
          </w:p>
          <w:p w:rsidR="009A6457" w:rsidRPr="00DA71AA" w:rsidRDefault="009A6457" w:rsidP="00563241">
            <w:pPr>
              <w:ind w:firstLineChars="100" w:firstLine="220"/>
              <w:jc w:val="both"/>
              <w:rPr>
                <w:lang w:val="en-US"/>
              </w:rPr>
            </w:pPr>
            <w:r w:rsidRPr="00DA71AA">
              <w:rPr>
                <w:rFonts w:hint="eastAsia"/>
                <w:lang w:val="en-US"/>
              </w:rPr>
              <w:t>春秋装</w:t>
            </w:r>
          </w:p>
        </w:tc>
        <w:tc>
          <w:tcPr>
            <w:tcW w:w="1419" w:type="dxa"/>
            <w:tcBorders>
              <w:top w:val="single" w:sz="4" w:space="0" w:color="000000"/>
              <w:bottom w:val="single" w:sz="4" w:space="0" w:color="000000"/>
            </w:tcBorders>
          </w:tcPr>
          <w:p w:rsidR="009A6457" w:rsidRPr="00DA71AA" w:rsidRDefault="009A6457" w:rsidP="00563241">
            <w:pPr>
              <w:pStyle w:val="TableParagraph"/>
              <w:ind w:left="106"/>
              <w:rPr>
                <w:sz w:val="24"/>
                <w:lang w:val="en-US"/>
              </w:rPr>
            </w:pPr>
            <w:r w:rsidRPr="00DA71AA">
              <w:rPr>
                <w:rFonts w:hint="eastAsia"/>
                <w:sz w:val="24"/>
                <w:lang w:val="en-US"/>
              </w:rPr>
              <w:t>长袖衬衫</w:t>
            </w:r>
          </w:p>
        </w:tc>
        <w:tc>
          <w:tcPr>
            <w:tcW w:w="825" w:type="dxa"/>
            <w:tcBorders>
              <w:top w:val="single" w:sz="4" w:space="0" w:color="000000"/>
              <w:bottom w:val="single" w:sz="4" w:space="0" w:color="000000"/>
            </w:tcBorders>
          </w:tcPr>
          <w:p w:rsidR="009A6457" w:rsidRPr="00DA71AA" w:rsidRDefault="009A6457" w:rsidP="00563241">
            <w:pPr>
              <w:pStyle w:val="TableParagraph"/>
              <w:ind w:left="108"/>
              <w:rPr>
                <w:sz w:val="24"/>
                <w:lang w:val="en-US"/>
              </w:rPr>
            </w:pPr>
            <w:r w:rsidRPr="00DA71AA">
              <w:rPr>
                <w:rFonts w:hint="eastAsia"/>
                <w:sz w:val="24"/>
                <w:lang w:val="en-US"/>
              </w:rPr>
              <w:t>件</w:t>
            </w:r>
          </w:p>
        </w:tc>
        <w:tc>
          <w:tcPr>
            <w:tcW w:w="2132" w:type="dxa"/>
            <w:tcBorders>
              <w:top w:val="single" w:sz="4" w:space="0" w:color="000000"/>
              <w:bottom w:val="single" w:sz="4" w:space="0" w:color="000000"/>
            </w:tcBorders>
          </w:tcPr>
          <w:p w:rsidR="009A6457" w:rsidRPr="00DA71AA" w:rsidRDefault="009A6457" w:rsidP="00563241">
            <w:pPr>
              <w:pStyle w:val="TableParagraph"/>
              <w:spacing w:before="144"/>
              <w:ind w:left="106"/>
              <w:rPr>
                <w:position w:val="1"/>
                <w:sz w:val="24"/>
                <w:lang w:val="en-US"/>
              </w:rPr>
            </w:pPr>
            <w:r w:rsidRPr="00DA71AA">
              <w:rPr>
                <w:rFonts w:hint="eastAsia"/>
                <w:sz w:val="24"/>
                <w:lang w:val="en-US"/>
              </w:rPr>
              <w:t>60%棉40%聚酯纤维</w:t>
            </w:r>
          </w:p>
        </w:tc>
        <w:tc>
          <w:tcPr>
            <w:tcW w:w="2634" w:type="dxa"/>
            <w:vMerge w:val="restart"/>
            <w:tcBorders>
              <w:top w:val="single" w:sz="4" w:space="0" w:color="000000"/>
              <w:bottom w:val="single" w:sz="4" w:space="0" w:color="000000"/>
            </w:tcBorders>
          </w:tcPr>
          <w:p w:rsidR="009A6457" w:rsidRPr="00DA71AA" w:rsidRDefault="009A6457" w:rsidP="00563241">
            <w:pPr>
              <w:rPr>
                <w:sz w:val="2"/>
                <w:szCs w:val="2"/>
                <w:lang w:val="en-US"/>
              </w:rPr>
            </w:pPr>
            <w:r w:rsidRPr="00DA71AA">
              <w:rPr>
                <w:rFonts w:hint="eastAsia"/>
                <w:sz w:val="2"/>
                <w:szCs w:val="2"/>
                <w:lang w:val="en-US"/>
              </w:rPr>
              <w:t>二件</w:t>
            </w:r>
          </w:p>
          <w:p w:rsidR="009A6457" w:rsidRPr="00DA71AA" w:rsidRDefault="009A6457" w:rsidP="00563241">
            <w:pPr>
              <w:rPr>
                <w:lang w:val="en-US"/>
              </w:rPr>
            </w:pPr>
          </w:p>
          <w:p w:rsidR="009A6457" w:rsidRPr="00DA71AA" w:rsidRDefault="009A6457" w:rsidP="00563241">
            <w:pPr>
              <w:rPr>
                <w:lang w:val="en-US"/>
              </w:rPr>
            </w:pPr>
          </w:p>
          <w:p w:rsidR="009A6457" w:rsidRPr="00DA71AA" w:rsidRDefault="009A6457" w:rsidP="00563241">
            <w:pPr>
              <w:ind w:firstLine="585"/>
              <w:rPr>
                <w:lang w:val="en-US"/>
              </w:rPr>
            </w:pPr>
            <w:r w:rsidRPr="00DA71AA">
              <w:rPr>
                <w:rFonts w:hint="eastAsia"/>
                <w:lang w:val="en-US"/>
              </w:rPr>
              <w:t>二件长袖衬衫、一件背心、一件西服、一条男裤/女裙、一个领带/领花限价400-500元/套</w:t>
            </w:r>
          </w:p>
        </w:tc>
      </w:tr>
      <w:tr w:rsidR="009A6457" w:rsidRPr="00DA71AA" w:rsidTr="00563241">
        <w:trPr>
          <w:trHeight w:val="877"/>
        </w:trPr>
        <w:tc>
          <w:tcPr>
            <w:tcW w:w="1116" w:type="dxa"/>
            <w:vMerge/>
            <w:tcBorders>
              <w:top w:val="single" w:sz="4" w:space="0" w:color="000000"/>
              <w:bottom w:val="single" w:sz="4" w:space="0" w:color="000000"/>
            </w:tcBorders>
          </w:tcPr>
          <w:p w:rsidR="009A6457" w:rsidRPr="00DA71AA" w:rsidRDefault="009A6457" w:rsidP="00563241">
            <w:pPr>
              <w:rPr>
                <w:sz w:val="2"/>
                <w:szCs w:val="2"/>
              </w:rPr>
            </w:pPr>
          </w:p>
        </w:tc>
        <w:tc>
          <w:tcPr>
            <w:tcW w:w="1419" w:type="dxa"/>
            <w:tcBorders>
              <w:top w:val="single" w:sz="4" w:space="0" w:color="000000"/>
              <w:bottom w:val="single" w:sz="4" w:space="0" w:color="000000"/>
            </w:tcBorders>
          </w:tcPr>
          <w:p w:rsidR="009A6457" w:rsidRPr="00DA71AA" w:rsidRDefault="009A6457" w:rsidP="00563241">
            <w:pPr>
              <w:pStyle w:val="TableParagraph"/>
              <w:ind w:left="106"/>
              <w:rPr>
                <w:sz w:val="24"/>
                <w:lang w:val="en-US"/>
              </w:rPr>
            </w:pPr>
            <w:r w:rsidRPr="00DA71AA">
              <w:rPr>
                <w:rFonts w:hint="eastAsia"/>
                <w:sz w:val="24"/>
                <w:lang w:val="en-US"/>
              </w:rPr>
              <w:t>背心</w:t>
            </w:r>
          </w:p>
        </w:tc>
        <w:tc>
          <w:tcPr>
            <w:tcW w:w="825" w:type="dxa"/>
            <w:tcBorders>
              <w:top w:val="single" w:sz="4" w:space="0" w:color="000000"/>
              <w:bottom w:val="single" w:sz="4" w:space="0" w:color="000000"/>
            </w:tcBorders>
          </w:tcPr>
          <w:p w:rsidR="009A6457" w:rsidRPr="00DA71AA" w:rsidRDefault="009A6457" w:rsidP="00563241">
            <w:pPr>
              <w:pStyle w:val="TableParagraph"/>
              <w:ind w:left="108"/>
              <w:rPr>
                <w:sz w:val="24"/>
                <w:lang w:val="en-US"/>
              </w:rPr>
            </w:pPr>
            <w:r w:rsidRPr="00DA71AA">
              <w:rPr>
                <w:rFonts w:hint="eastAsia"/>
                <w:sz w:val="24"/>
                <w:lang w:val="en-US"/>
              </w:rPr>
              <w:t>件</w:t>
            </w:r>
          </w:p>
        </w:tc>
        <w:tc>
          <w:tcPr>
            <w:tcW w:w="2132" w:type="dxa"/>
            <w:tcBorders>
              <w:top w:val="single" w:sz="4" w:space="0" w:color="000000"/>
              <w:bottom w:val="single" w:sz="4" w:space="0" w:color="000000"/>
            </w:tcBorders>
          </w:tcPr>
          <w:p w:rsidR="009A6457" w:rsidRPr="00DA71AA" w:rsidRDefault="009A6457" w:rsidP="00563241">
            <w:pPr>
              <w:pStyle w:val="TableParagraph"/>
              <w:spacing w:before="144"/>
              <w:ind w:left="106"/>
              <w:rPr>
                <w:position w:val="1"/>
                <w:sz w:val="24"/>
                <w:lang w:val="en-US"/>
              </w:rPr>
            </w:pPr>
            <w:r w:rsidRPr="00DA71AA">
              <w:rPr>
                <w:rFonts w:hint="eastAsia"/>
                <w:spacing w:val="2"/>
                <w:sz w:val="24"/>
                <w:szCs w:val="24"/>
                <w:lang w:val="en-US"/>
              </w:rPr>
              <w:t>50%棉50%</w:t>
            </w:r>
            <w:r w:rsidRPr="00DA71AA">
              <w:rPr>
                <w:rStyle w:val="a6"/>
                <w:rFonts w:ascii="Arial" w:hAnsi="Arial" w:cs="Arial"/>
                <w:sz w:val="24"/>
                <w:szCs w:val="24"/>
                <w:shd w:val="clear" w:color="auto" w:fill="FFFFFF"/>
              </w:rPr>
              <w:t>腈纶</w:t>
            </w:r>
          </w:p>
        </w:tc>
        <w:tc>
          <w:tcPr>
            <w:tcW w:w="2634" w:type="dxa"/>
            <w:vMerge/>
            <w:tcBorders>
              <w:top w:val="single" w:sz="4" w:space="0" w:color="000000"/>
              <w:bottom w:val="single" w:sz="4" w:space="0" w:color="000000"/>
            </w:tcBorders>
          </w:tcPr>
          <w:p w:rsidR="009A6457" w:rsidRPr="00DA71AA" w:rsidRDefault="009A6457" w:rsidP="00563241">
            <w:pPr>
              <w:rPr>
                <w:sz w:val="2"/>
                <w:szCs w:val="2"/>
              </w:rPr>
            </w:pPr>
          </w:p>
        </w:tc>
      </w:tr>
      <w:tr w:rsidR="009A6457" w:rsidRPr="00DA71AA" w:rsidTr="00563241">
        <w:trPr>
          <w:trHeight w:val="877"/>
        </w:trPr>
        <w:tc>
          <w:tcPr>
            <w:tcW w:w="1116" w:type="dxa"/>
            <w:vMerge/>
            <w:tcBorders>
              <w:top w:val="single" w:sz="4" w:space="0" w:color="000000"/>
              <w:bottom w:val="single" w:sz="4" w:space="0" w:color="000000"/>
            </w:tcBorders>
          </w:tcPr>
          <w:p w:rsidR="009A6457" w:rsidRPr="00DA71AA" w:rsidRDefault="009A6457" w:rsidP="00563241">
            <w:pPr>
              <w:rPr>
                <w:sz w:val="2"/>
                <w:szCs w:val="2"/>
              </w:rPr>
            </w:pPr>
          </w:p>
        </w:tc>
        <w:tc>
          <w:tcPr>
            <w:tcW w:w="1419" w:type="dxa"/>
            <w:tcBorders>
              <w:top w:val="single" w:sz="4" w:space="0" w:color="000000"/>
              <w:bottom w:val="single" w:sz="4" w:space="0" w:color="000000"/>
            </w:tcBorders>
          </w:tcPr>
          <w:p w:rsidR="009A6457" w:rsidRPr="00DA71AA" w:rsidRDefault="009A6457" w:rsidP="00563241">
            <w:pPr>
              <w:pStyle w:val="TableParagraph"/>
              <w:ind w:left="106"/>
              <w:rPr>
                <w:sz w:val="24"/>
                <w:lang w:val="en-US"/>
              </w:rPr>
            </w:pPr>
            <w:r w:rsidRPr="00DA71AA">
              <w:rPr>
                <w:rFonts w:hint="eastAsia"/>
                <w:sz w:val="24"/>
                <w:lang w:val="en-US"/>
              </w:rPr>
              <w:t>西服</w:t>
            </w:r>
          </w:p>
        </w:tc>
        <w:tc>
          <w:tcPr>
            <w:tcW w:w="825" w:type="dxa"/>
            <w:tcBorders>
              <w:top w:val="single" w:sz="4" w:space="0" w:color="000000"/>
              <w:bottom w:val="single" w:sz="4" w:space="0" w:color="000000"/>
            </w:tcBorders>
          </w:tcPr>
          <w:p w:rsidR="009A6457" w:rsidRPr="00DA71AA" w:rsidRDefault="009A6457" w:rsidP="00563241">
            <w:pPr>
              <w:pStyle w:val="TableParagraph"/>
              <w:ind w:left="108"/>
              <w:rPr>
                <w:sz w:val="24"/>
                <w:lang w:val="en-US"/>
              </w:rPr>
            </w:pPr>
            <w:r w:rsidRPr="00DA71AA">
              <w:rPr>
                <w:rFonts w:hint="eastAsia"/>
                <w:sz w:val="24"/>
                <w:lang w:val="en-US"/>
              </w:rPr>
              <w:t>件</w:t>
            </w:r>
          </w:p>
        </w:tc>
        <w:tc>
          <w:tcPr>
            <w:tcW w:w="2132" w:type="dxa"/>
            <w:tcBorders>
              <w:top w:val="single" w:sz="4" w:space="0" w:color="000000"/>
              <w:bottom w:val="single" w:sz="4" w:space="0" w:color="000000"/>
            </w:tcBorders>
          </w:tcPr>
          <w:p w:rsidR="009A6457" w:rsidRPr="00DA71AA" w:rsidRDefault="009A6457" w:rsidP="00563241">
            <w:pPr>
              <w:pStyle w:val="TableParagraph"/>
              <w:spacing w:before="144"/>
              <w:ind w:left="106"/>
              <w:rPr>
                <w:position w:val="1"/>
                <w:sz w:val="24"/>
                <w:lang w:val="en-US"/>
              </w:rPr>
            </w:pPr>
            <w:r w:rsidRPr="00DA71AA">
              <w:rPr>
                <w:rFonts w:hint="eastAsia"/>
                <w:spacing w:val="2"/>
                <w:sz w:val="24"/>
                <w:lang w:val="en-US"/>
              </w:rPr>
              <w:t>96%聚酯纤维4%氨纶</w:t>
            </w:r>
          </w:p>
        </w:tc>
        <w:tc>
          <w:tcPr>
            <w:tcW w:w="2634" w:type="dxa"/>
            <w:vMerge/>
            <w:tcBorders>
              <w:top w:val="single" w:sz="4" w:space="0" w:color="000000"/>
              <w:bottom w:val="single" w:sz="4" w:space="0" w:color="000000"/>
            </w:tcBorders>
          </w:tcPr>
          <w:p w:rsidR="009A6457" w:rsidRPr="00DA71AA" w:rsidRDefault="009A6457" w:rsidP="00563241">
            <w:pPr>
              <w:rPr>
                <w:sz w:val="2"/>
                <w:szCs w:val="2"/>
              </w:rPr>
            </w:pPr>
          </w:p>
        </w:tc>
      </w:tr>
      <w:tr w:rsidR="009A6457" w:rsidRPr="00DA71AA" w:rsidTr="00563241">
        <w:trPr>
          <w:trHeight w:val="877"/>
        </w:trPr>
        <w:tc>
          <w:tcPr>
            <w:tcW w:w="1116" w:type="dxa"/>
            <w:vMerge/>
            <w:tcBorders>
              <w:top w:val="single" w:sz="4" w:space="0" w:color="000000"/>
              <w:bottom w:val="single" w:sz="4" w:space="0" w:color="000000"/>
            </w:tcBorders>
          </w:tcPr>
          <w:p w:rsidR="009A6457" w:rsidRPr="00DA71AA" w:rsidRDefault="009A6457" w:rsidP="00563241">
            <w:pPr>
              <w:rPr>
                <w:sz w:val="2"/>
                <w:szCs w:val="2"/>
              </w:rPr>
            </w:pPr>
          </w:p>
        </w:tc>
        <w:tc>
          <w:tcPr>
            <w:tcW w:w="1419" w:type="dxa"/>
            <w:tcBorders>
              <w:top w:val="single" w:sz="4" w:space="0" w:color="000000"/>
              <w:bottom w:val="single" w:sz="4" w:space="0" w:color="000000"/>
            </w:tcBorders>
          </w:tcPr>
          <w:p w:rsidR="009A6457" w:rsidRPr="00DA71AA" w:rsidRDefault="009A6457" w:rsidP="00563241">
            <w:pPr>
              <w:pStyle w:val="TableParagraph"/>
              <w:ind w:left="106"/>
              <w:rPr>
                <w:sz w:val="24"/>
                <w:lang w:val="en-US"/>
              </w:rPr>
            </w:pPr>
            <w:r w:rsidRPr="00DA71AA">
              <w:rPr>
                <w:rFonts w:hint="eastAsia"/>
                <w:sz w:val="24"/>
                <w:lang w:val="en-US"/>
              </w:rPr>
              <w:t>男裤/女裙</w:t>
            </w:r>
          </w:p>
        </w:tc>
        <w:tc>
          <w:tcPr>
            <w:tcW w:w="825" w:type="dxa"/>
            <w:tcBorders>
              <w:top w:val="single" w:sz="4" w:space="0" w:color="000000"/>
              <w:bottom w:val="single" w:sz="4" w:space="0" w:color="000000"/>
            </w:tcBorders>
          </w:tcPr>
          <w:p w:rsidR="009A6457" w:rsidRPr="00DA71AA" w:rsidRDefault="009A6457" w:rsidP="00563241">
            <w:pPr>
              <w:pStyle w:val="TableParagraph"/>
              <w:ind w:left="108"/>
              <w:rPr>
                <w:sz w:val="24"/>
                <w:lang w:val="en-US"/>
              </w:rPr>
            </w:pPr>
            <w:r w:rsidRPr="00DA71AA">
              <w:rPr>
                <w:rFonts w:hint="eastAsia"/>
                <w:sz w:val="24"/>
                <w:lang w:val="en-US"/>
              </w:rPr>
              <w:t>条</w:t>
            </w:r>
          </w:p>
        </w:tc>
        <w:tc>
          <w:tcPr>
            <w:tcW w:w="2132" w:type="dxa"/>
            <w:tcBorders>
              <w:top w:val="single" w:sz="4" w:space="0" w:color="000000"/>
              <w:bottom w:val="single" w:sz="4" w:space="0" w:color="000000"/>
            </w:tcBorders>
          </w:tcPr>
          <w:p w:rsidR="009A6457" w:rsidRPr="00DA71AA" w:rsidRDefault="009A6457" w:rsidP="00563241">
            <w:pPr>
              <w:pStyle w:val="TableParagraph"/>
              <w:spacing w:before="144"/>
              <w:ind w:left="106"/>
              <w:rPr>
                <w:spacing w:val="2"/>
                <w:sz w:val="24"/>
                <w:lang w:val="en-US"/>
              </w:rPr>
            </w:pPr>
            <w:r w:rsidRPr="00DA71AA">
              <w:rPr>
                <w:rFonts w:hint="eastAsia"/>
                <w:spacing w:val="2"/>
                <w:sz w:val="24"/>
                <w:lang w:val="en-US"/>
              </w:rPr>
              <w:t>男裤：96%聚酯纤维4%氨纶</w:t>
            </w:r>
          </w:p>
          <w:p w:rsidR="009A6457" w:rsidRPr="00DA71AA" w:rsidRDefault="009A6457" w:rsidP="00563241">
            <w:pPr>
              <w:pStyle w:val="TableParagraph"/>
              <w:spacing w:before="144"/>
              <w:ind w:left="106"/>
              <w:rPr>
                <w:spacing w:val="2"/>
                <w:sz w:val="24"/>
                <w:lang w:val="en-US"/>
              </w:rPr>
            </w:pPr>
            <w:r w:rsidRPr="00DA71AA">
              <w:rPr>
                <w:rFonts w:hint="eastAsia"/>
                <w:spacing w:val="2"/>
                <w:sz w:val="24"/>
                <w:lang w:val="en-US"/>
              </w:rPr>
              <w:t>女裙：</w:t>
            </w:r>
            <w:r w:rsidRPr="00DA71AA">
              <w:rPr>
                <w:rFonts w:hint="eastAsia"/>
                <w:sz w:val="24"/>
                <w:lang w:val="en-US"/>
              </w:rPr>
              <w:t>64%聚酯纤维34%粘胶2%氨纶</w:t>
            </w:r>
          </w:p>
        </w:tc>
        <w:tc>
          <w:tcPr>
            <w:tcW w:w="2634" w:type="dxa"/>
            <w:vMerge/>
            <w:tcBorders>
              <w:top w:val="single" w:sz="4" w:space="0" w:color="000000"/>
              <w:bottom w:val="single" w:sz="4" w:space="0" w:color="000000"/>
            </w:tcBorders>
          </w:tcPr>
          <w:p w:rsidR="009A6457" w:rsidRPr="00DA71AA" w:rsidRDefault="009A6457" w:rsidP="00563241">
            <w:pPr>
              <w:rPr>
                <w:sz w:val="2"/>
                <w:szCs w:val="2"/>
              </w:rPr>
            </w:pPr>
          </w:p>
        </w:tc>
      </w:tr>
      <w:tr w:rsidR="009A6457" w:rsidRPr="00DA71AA" w:rsidTr="00563241">
        <w:trPr>
          <w:trHeight w:val="877"/>
        </w:trPr>
        <w:tc>
          <w:tcPr>
            <w:tcW w:w="1116" w:type="dxa"/>
            <w:vMerge/>
            <w:tcBorders>
              <w:top w:val="single" w:sz="4" w:space="0" w:color="000000"/>
              <w:bottom w:val="single" w:sz="4" w:space="0" w:color="000000"/>
            </w:tcBorders>
          </w:tcPr>
          <w:p w:rsidR="009A6457" w:rsidRPr="00DA71AA" w:rsidRDefault="009A6457" w:rsidP="00563241">
            <w:pPr>
              <w:rPr>
                <w:sz w:val="2"/>
                <w:szCs w:val="2"/>
              </w:rPr>
            </w:pPr>
          </w:p>
        </w:tc>
        <w:tc>
          <w:tcPr>
            <w:tcW w:w="1419" w:type="dxa"/>
            <w:tcBorders>
              <w:top w:val="single" w:sz="4" w:space="0" w:color="000000"/>
              <w:bottom w:val="single" w:sz="4" w:space="0" w:color="000000"/>
            </w:tcBorders>
          </w:tcPr>
          <w:p w:rsidR="009A6457" w:rsidRPr="00DA71AA" w:rsidRDefault="009A6457" w:rsidP="00563241">
            <w:pPr>
              <w:pStyle w:val="TableParagraph"/>
              <w:ind w:left="106"/>
              <w:rPr>
                <w:sz w:val="24"/>
                <w:lang w:val="en-US"/>
              </w:rPr>
            </w:pPr>
            <w:r w:rsidRPr="00DA71AA">
              <w:rPr>
                <w:rFonts w:hint="eastAsia"/>
                <w:sz w:val="24"/>
                <w:lang w:val="en-US"/>
              </w:rPr>
              <w:t>领带/领花</w:t>
            </w:r>
          </w:p>
        </w:tc>
        <w:tc>
          <w:tcPr>
            <w:tcW w:w="825" w:type="dxa"/>
            <w:tcBorders>
              <w:top w:val="single" w:sz="4" w:space="0" w:color="000000"/>
              <w:bottom w:val="single" w:sz="4" w:space="0" w:color="000000"/>
            </w:tcBorders>
          </w:tcPr>
          <w:p w:rsidR="009A6457" w:rsidRPr="00DA71AA" w:rsidRDefault="009A6457" w:rsidP="00563241">
            <w:pPr>
              <w:pStyle w:val="TableParagraph"/>
              <w:ind w:left="108"/>
              <w:rPr>
                <w:sz w:val="24"/>
                <w:lang w:val="en-US"/>
              </w:rPr>
            </w:pPr>
            <w:r w:rsidRPr="00DA71AA">
              <w:rPr>
                <w:rFonts w:hint="eastAsia"/>
                <w:sz w:val="24"/>
                <w:lang w:val="en-US"/>
              </w:rPr>
              <w:t>个</w:t>
            </w:r>
          </w:p>
        </w:tc>
        <w:tc>
          <w:tcPr>
            <w:tcW w:w="2132" w:type="dxa"/>
            <w:tcBorders>
              <w:top w:val="single" w:sz="4" w:space="0" w:color="000000"/>
              <w:bottom w:val="single" w:sz="4" w:space="0" w:color="000000"/>
            </w:tcBorders>
          </w:tcPr>
          <w:p w:rsidR="009A6457" w:rsidRPr="00DA71AA" w:rsidRDefault="009A6457" w:rsidP="00563241">
            <w:pPr>
              <w:pStyle w:val="TableParagraph"/>
              <w:spacing w:before="144"/>
              <w:ind w:left="106"/>
              <w:rPr>
                <w:position w:val="1"/>
                <w:sz w:val="24"/>
                <w:lang w:val="en-US"/>
              </w:rPr>
            </w:pPr>
            <w:r w:rsidRPr="00DA71AA">
              <w:rPr>
                <w:rFonts w:hint="eastAsia"/>
                <w:position w:val="1"/>
                <w:sz w:val="24"/>
                <w:lang w:val="en-US"/>
              </w:rPr>
              <w:t>100%聚酯纤维</w:t>
            </w:r>
          </w:p>
        </w:tc>
        <w:tc>
          <w:tcPr>
            <w:tcW w:w="2634" w:type="dxa"/>
            <w:vMerge/>
            <w:tcBorders>
              <w:top w:val="single" w:sz="4" w:space="0" w:color="000000"/>
              <w:bottom w:val="single" w:sz="4" w:space="0" w:color="000000"/>
            </w:tcBorders>
          </w:tcPr>
          <w:p w:rsidR="009A6457" w:rsidRPr="00DA71AA" w:rsidRDefault="009A6457" w:rsidP="00563241">
            <w:pPr>
              <w:rPr>
                <w:sz w:val="2"/>
                <w:szCs w:val="2"/>
              </w:rPr>
            </w:pPr>
          </w:p>
        </w:tc>
      </w:tr>
      <w:tr w:rsidR="009A6457" w:rsidRPr="00DA71AA" w:rsidTr="00563241">
        <w:trPr>
          <w:trHeight w:val="865"/>
        </w:trPr>
        <w:tc>
          <w:tcPr>
            <w:tcW w:w="1116" w:type="dxa"/>
            <w:tcBorders>
              <w:top w:val="single" w:sz="4" w:space="0" w:color="000000"/>
              <w:bottom w:val="single" w:sz="4" w:space="0" w:color="000000"/>
            </w:tcBorders>
            <w:vAlign w:val="center"/>
          </w:tcPr>
          <w:p w:rsidR="009A6457" w:rsidRPr="00DA71AA" w:rsidRDefault="009A6457" w:rsidP="00563241">
            <w:pPr>
              <w:jc w:val="center"/>
              <w:rPr>
                <w:sz w:val="2"/>
                <w:szCs w:val="2"/>
                <w:lang w:val="en-US"/>
              </w:rPr>
            </w:pPr>
            <w:r w:rsidRPr="00DA71AA">
              <w:rPr>
                <w:rFonts w:hint="eastAsia"/>
                <w:sz w:val="2"/>
                <w:szCs w:val="2"/>
                <w:lang w:val="en-US"/>
              </w:rPr>
              <w:t>冬装</w:t>
            </w:r>
          </w:p>
          <w:p w:rsidR="009A6457" w:rsidRPr="00DA71AA" w:rsidRDefault="009A6457" w:rsidP="00563241">
            <w:pPr>
              <w:ind w:firstLineChars="200" w:firstLine="440"/>
              <w:jc w:val="both"/>
              <w:rPr>
                <w:lang w:val="en-US"/>
              </w:rPr>
            </w:pPr>
            <w:r w:rsidRPr="00DA71AA">
              <w:rPr>
                <w:rFonts w:hint="eastAsia"/>
                <w:lang w:val="en-US"/>
              </w:rPr>
              <w:t>冬装</w:t>
            </w:r>
          </w:p>
        </w:tc>
        <w:tc>
          <w:tcPr>
            <w:tcW w:w="1419" w:type="dxa"/>
            <w:tcBorders>
              <w:top w:val="single" w:sz="4" w:space="0" w:color="000000"/>
              <w:bottom w:val="single" w:sz="4" w:space="0" w:color="000000"/>
            </w:tcBorders>
            <w:vAlign w:val="center"/>
          </w:tcPr>
          <w:p w:rsidR="009A6457" w:rsidRPr="00DA71AA" w:rsidRDefault="009A6457" w:rsidP="00563241">
            <w:pPr>
              <w:pStyle w:val="TableParagraph"/>
              <w:ind w:left="106"/>
              <w:jc w:val="center"/>
              <w:rPr>
                <w:sz w:val="24"/>
                <w:lang w:val="en-US"/>
              </w:rPr>
            </w:pPr>
            <w:r w:rsidRPr="00DA71AA">
              <w:rPr>
                <w:rFonts w:hint="eastAsia"/>
                <w:sz w:val="24"/>
                <w:lang w:val="en-US"/>
              </w:rPr>
              <w:t>长款冬衣</w:t>
            </w:r>
          </w:p>
        </w:tc>
        <w:tc>
          <w:tcPr>
            <w:tcW w:w="825" w:type="dxa"/>
            <w:tcBorders>
              <w:top w:val="single" w:sz="4" w:space="0" w:color="000000"/>
              <w:bottom w:val="single" w:sz="4" w:space="0" w:color="000000"/>
            </w:tcBorders>
            <w:vAlign w:val="center"/>
          </w:tcPr>
          <w:p w:rsidR="009A6457" w:rsidRPr="00DA71AA" w:rsidRDefault="009A6457" w:rsidP="00563241">
            <w:pPr>
              <w:pStyle w:val="TableParagraph"/>
              <w:ind w:left="108"/>
              <w:jc w:val="center"/>
              <w:rPr>
                <w:sz w:val="24"/>
                <w:lang w:val="en-US"/>
              </w:rPr>
            </w:pPr>
            <w:r w:rsidRPr="00DA71AA">
              <w:rPr>
                <w:rFonts w:hint="eastAsia"/>
                <w:sz w:val="24"/>
                <w:lang w:val="en-US"/>
              </w:rPr>
              <w:t>件</w:t>
            </w:r>
          </w:p>
        </w:tc>
        <w:tc>
          <w:tcPr>
            <w:tcW w:w="2132" w:type="dxa"/>
            <w:tcBorders>
              <w:top w:val="single" w:sz="4" w:space="0" w:color="000000"/>
              <w:bottom w:val="single" w:sz="4" w:space="0" w:color="000000"/>
            </w:tcBorders>
            <w:vAlign w:val="center"/>
          </w:tcPr>
          <w:p w:rsidR="009A6457" w:rsidRPr="00DA71AA" w:rsidRDefault="009A6457" w:rsidP="00563241">
            <w:pPr>
              <w:pStyle w:val="TableParagraph"/>
              <w:spacing w:before="144"/>
              <w:ind w:left="106"/>
              <w:jc w:val="center"/>
              <w:rPr>
                <w:position w:val="1"/>
                <w:sz w:val="24"/>
                <w:lang w:val="en-US"/>
              </w:rPr>
            </w:pPr>
            <w:r w:rsidRPr="00DA71AA">
              <w:rPr>
                <w:rFonts w:hint="eastAsia"/>
                <w:position w:val="1"/>
                <w:sz w:val="24"/>
                <w:lang w:val="en-US"/>
              </w:rPr>
              <w:t>100%聚酯纤维</w:t>
            </w:r>
          </w:p>
        </w:tc>
        <w:tc>
          <w:tcPr>
            <w:tcW w:w="2634" w:type="dxa"/>
            <w:tcBorders>
              <w:top w:val="single" w:sz="4" w:space="0" w:color="000000"/>
              <w:bottom w:val="single" w:sz="4" w:space="0" w:color="000000"/>
            </w:tcBorders>
            <w:vAlign w:val="center"/>
          </w:tcPr>
          <w:p w:rsidR="009A6457" w:rsidRPr="00DA71AA" w:rsidRDefault="009A6457" w:rsidP="00563241">
            <w:pPr>
              <w:jc w:val="center"/>
              <w:rPr>
                <w:sz w:val="2"/>
                <w:szCs w:val="2"/>
              </w:rPr>
            </w:pPr>
          </w:p>
          <w:p w:rsidR="009A6457" w:rsidRPr="00DA71AA" w:rsidRDefault="009A6457" w:rsidP="00563241">
            <w:pPr>
              <w:jc w:val="center"/>
            </w:pPr>
          </w:p>
          <w:p w:rsidR="009A6457" w:rsidRPr="00DA71AA" w:rsidRDefault="009A6457" w:rsidP="00563241">
            <w:pPr>
              <w:jc w:val="center"/>
              <w:rPr>
                <w:lang w:val="en-US"/>
              </w:rPr>
            </w:pPr>
            <w:r w:rsidRPr="00DA71AA">
              <w:rPr>
                <w:rFonts w:hint="eastAsia"/>
                <w:lang w:val="en-US"/>
              </w:rPr>
              <w:t>限价200-300元/套</w:t>
            </w:r>
          </w:p>
        </w:tc>
      </w:tr>
      <w:tr w:rsidR="009A6457" w:rsidRPr="00DA71AA" w:rsidTr="00563241">
        <w:trPr>
          <w:trHeight w:val="865"/>
        </w:trPr>
        <w:tc>
          <w:tcPr>
            <w:tcW w:w="8126" w:type="dxa"/>
            <w:gridSpan w:val="5"/>
            <w:tcBorders>
              <w:top w:val="single" w:sz="4" w:space="0" w:color="000000"/>
            </w:tcBorders>
            <w:vAlign w:val="center"/>
          </w:tcPr>
          <w:p w:rsidR="009A6457" w:rsidRPr="00DA71AA" w:rsidRDefault="009A6457" w:rsidP="00563241">
            <w:pPr>
              <w:jc w:val="center"/>
              <w:rPr>
                <w:lang w:val="en-US"/>
              </w:rPr>
            </w:pPr>
            <w:r w:rsidRPr="00DA71AA">
              <w:rPr>
                <w:rFonts w:hint="eastAsia"/>
                <w:lang w:val="en-US"/>
              </w:rPr>
              <w:t>全套控制价：820-1100元/套</w:t>
            </w:r>
          </w:p>
        </w:tc>
      </w:tr>
    </w:tbl>
    <w:p w:rsidR="009A6457" w:rsidRPr="00DA71AA" w:rsidRDefault="009A6457" w:rsidP="009A6457">
      <w:pPr>
        <w:spacing w:line="411" w:lineRule="exact"/>
        <w:ind w:left="700"/>
        <w:rPr>
          <w:rFonts w:ascii="Microsoft JhengHei" w:eastAsia="Microsoft JhengHei"/>
          <w:b/>
          <w:sz w:val="24"/>
        </w:rPr>
      </w:pPr>
      <w:r w:rsidRPr="00DA71AA">
        <w:rPr>
          <w:rFonts w:ascii="Microsoft JhengHei" w:eastAsia="Microsoft JhengHei" w:hint="eastAsia"/>
          <w:b/>
          <w:sz w:val="24"/>
        </w:rPr>
        <w:t>说明：无效报价不参与评审。</w:t>
      </w:r>
    </w:p>
    <w:p w:rsidR="009A6457" w:rsidRPr="00DA71AA" w:rsidRDefault="009A6457" w:rsidP="009A6457">
      <w:pPr>
        <w:pStyle w:val="a7"/>
        <w:numPr>
          <w:ilvl w:val="0"/>
          <w:numId w:val="1"/>
        </w:numPr>
        <w:tabs>
          <w:tab w:val="left" w:pos="1012"/>
        </w:tabs>
        <w:spacing w:before="0" w:line="280" w:lineRule="auto"/>
        <w:ind w:left="220" w:right="357" w:firstLine="480"/>
        <w:jc w:val="both"/>
        <w:rPr>
          <w:sz w:val="24"/>
        </w:rPr>
      </w:pPr>
      <w:r w:rsidRPr="00DA71AA">
        <w:rPr>
          <w:sz w:val="24"/>
        </w:rPr>
        <w:t>本次采购项目须携带样品参与评标。（</w:t>
      </w:r>
      <w:r w:rsidRPr="00DA71AA">
        <w:rPr>
          <w:spacing w:val="-5"/>
          <w:sz w:val="24"/>
        </w:rPr>
        <w:t xml:space="preserve">招标文件公示 </w:t>
      </w:r>
      <w:r w:rsidRPr="00DA71AA">
        <w:rPr>
          <w:sz w:val="24"/>
        </w:rPr>
        <w:t>5</w:t>
      </w:r>
      <w:r w:rsidRPr="00DA71AA">
        <w:rPr>
          <w:spacing w:val="-6"/>
          <w:sz w:val="24"/>
        </w:rPr>
        <w:t xml:space="preserve"> 个工作日内须携</w:t>
      </w:r>
      <w:r w:rsidRPr="00DA71AA">
        <w:rPr>
          <w:spacing w:val="-10"/>
          <w:sz w:val="24"/>
        </w:rPr>
        <w:t>带所有货物样品及要求提供的检测报告复印件送至</w:t>
      </w:r>
      <w:r w:rsidRPr="00DA71AA">
        <w:rPr>
          <w:rFonts w:hint="eastAsia"/>
          <w:spacing w:val="-10"/>
          <w:sz w:val="24"/>
        </w:rPr>
        <w:t>实验</w:t>
      </w:r>
      <w:r w:rsidRPr="00DA71AA">
        <w:rPr>
          <w:spacing w:val="-10"/>
          <w:sz w:val="24"/>
        </w:rPr>
        <w:t>中学进行确认，样品的款式、颜色及面料质地与采购人的要求一致方可参加投标，未在规定时间内送样者</w:t>
      </w:r>
      <w:r w:rsidRPr="00DA71AA">
        <w:rPr>
          <w:sz w:val="24"/>
        </w:rPr>
        <w:t>和附件材料不全者均取消投标资格。）</w:t>
      </w:r>
    </w:p>
    <w:p w:rsidR="009A6457" w:rsidRPr="00DA71AA" w:rsidRDefault="009A6457" w:rsidP="009A6457">
      <w:pPr>
        <w:pStyle w:val="a7"/>
        <w:numPr>
          <w:ilvl w:val="0"/>
          <w:numId w:val="1"/>
        </w:numPr>
        <w:tabs>
          <w:tab w:val="left" w:pos="1061"/>
        </w:tabs>
        <w:spacing w:before="0" w:line="280" w:lineRule="auto"/>
        <w:ind w:left="220" w:right="385" w:firstLine="480"/>
      </w:pPr>
      <w:r w:rsidRPr="00DA71AA">
        <w:rPr>
          <w:sz w:val="24"/>
        </w:rPr>
        <w:t>样品送达地点：南通市海安市</w:t>
      </w:r>
      <w:r w:rsidRPr="00DA71AA">
        <w:rPr>
          <w:rFonts w:hint="eastAsia"/>
          <w:sz w:val="24"/>
        </w:rPr>
        <w:t>实验</w:t>
      </w:r>
      <w:r w:rsidRPr="00DA71AA">
        <w:rPr>
          <w:sz w:val="24"/>
        </w:rPr>
        <w:t>中学（</w:t>
      </w:r>
      <w:r w:rsidRPr="00DA71AA">
        <w:rPr>
          <w:spacing w:val="-4"/>
          <w:sz w:val="24"/>
        </w:rPr>
        <w:t>地址：</w:t>
      </w:r>
      <w:r w:rsidRPr="00DA71AA">
        <w:rPr>
          <w:rFonts w:hint="eastAsia"/>
          <w:spacing w:val="-4"/>
          <w:sz w:val="24"/>
          <w:lang w:val="en-US"/>
        </w:rPr>
        <w:t>海安市草坝支路8号</w:t>
      </w:r>
      <w:r w:rsidRPr="00DA71AA">
        <w:rPr>
          <w:spacing w:val="-20"/>
          <w:sz w:val="24"/>
        </w:rPr>
        <w:t xml:space="preserve"> </w:t>
      </w:r>
      <w:r w:rsidRPr="00DA71AA">
        <w:rPr>
          <w:sz w:val="24"/>
        </w:rPr>
        <w:t>）。</w:t>
      </w:r>
    </w:p>
    <w:p w:rsidR="009A6457" w:rsidRPr="00DA71AA" w:rsidRDefault="009A6457" w:rsidP="009A6457">
      <w:pPr>
        <w:pStyle w:val="a5"/>
      </w:pPr>
      <w:r w:rsidRPr="00DA71AA">
        <w:t>二、投标人资格审查</w:t>
      </w:r>
    </w:p>
    <w:p w:rsidR="009A6457" w:rsidRPr="00DA71AA" w:rsidRDefault="009A6457" w:rsidP="009A6457">
      <w:pPr>
        <w:pStyle w:val="a7"/>
        <w:numPr>
          <w:ilvl w:val="0"/>
          <w:numId w:val="2"/>
        </w:numPr>
        <w:tabs>
          <w:tab w:val="left" w:pos="1061"/>
        </w:tabs>
        <w:rPr>
          <w:sz w:val="24"/>
        </w:rPr>
      </w:pPr>
      <w:r w:rsidRPr="00DA71AA">
        <w:rPr>
          <w:sz w:val="24"/>
        </w:rPr>
        <w:t>法定代表人身份证（原件）或法定代表人授权委托书及被授权人身份证</w:t>
      </w:r>
    </w:p>
    <w:p w:rsidR="009A6457" w:rsidRPr="00DA71AA" w:rsidRDefault="009A6457" w:rsidP="009A6457">
      <w:pPr>
        <w:pStyle w:val="a5"/>
        <w:spacing w:before="53"/>
        <w:ind w:left="220"/>
      </w:pPr>
      <w:r w:rsidRPr="00DA71AA">
        <w:t>（原件）；</w:t>
      </w:r>
    </w:p>
    <w:p w:rsidR="009A6457" w:rsidRPr="00DA71AA" w:rsidRDefault="009A6457" w:rsidP="009A6457">
      <w:pPr>
        <w:pStyle w:val="a7"/>
        <w:numPr>
          <w:ilvl w:val="0"/>
          <w:numId w:val="2"/>
        </w:numPr>
        <w:tabs>
          <w:tab w:val="left" w:pos="1061"/>
        </w:tabs>
        <w:rPr>
          <w:sz w:val="24"/>
        </w:rPr>
      </w:pPr>
      <w:r w:rsidRPr="00DA71AA">
        <w:rPr>
          <w:sz w:val="24"/>
        </w:rPr>
        <w:t>营业执照副本（原件）；</w:t>
      </w:r>
    </w:p>
    <w:p w:rsidR="009A6457" w:rsidRPr="00DA71AA" w:rsidRDefault="009A6457" w:rsidP="009A6457">
      <w:pPr>
        <w:pStyle w:val="a7"/>
        <w:numPr>
          <w:ilvl w:val="0"/>
          <w:numId w:val="2"/>
        </w:numPr>
        <w:tabs>
          <w:tab w:val="left" w:pos="1061"/>
        </w:tabs>
        <w:spacing w:before="53"/>
        <w:rPr>
          <w:sz w:val="24"/>
        </w:rPr>
      </w:pPr>
      <w:r w:rsidRPr="00DA71AA">
        <w:rPr>
          <w:spacing w:val="-6"/>
          <w:sz w:val="24"/>
        </w:rPr>
        <w:t xml:space="preserve">企业注册资本达 </w:t>
      </w:r>
      <w:r w:rsidRPr="00DA71AA">
        <w:rPr>
          <w:sz w:val="24"/>
        </w:rPr>
        <w:t>50</w:t>
      </w:r>
      <w:r w:rsidRPr="00DA71AA">
        <w:rPr>
          <w:spacing w:val="-10"/>
          <w:sz w:val="24"/>
        </w:rPr>
        <w:t xml:space="preserve"> 万元以上。</w:t>
      </w:r>
    </w:p>
    <w:p w:rsidR="009A6457" w:rsidRPr="00DA71AA" w:rsidRDefault="009A6457" w:rsidP="009A6457">
      <w:pPr>
        <w:pStyle w:val="a5"/>
        <w:spacing w:before="52"/>
      </w:pPr>
      <w:r w:rsidRPr="00DA71AA">
        <w:t>4．2021 年度财务状况报告（原件，成立不满一年不需提供）。</w:t>
      </w:r>
    </w:p>
    <w:p w:rsidR="009A6457" w:rsidRPr="00DA71AA" w:rsidRDefault="009A6457" w:rsidP="009A6457">
      <w:pPr>
        <w:pStyle w:val="a7"/>
        <w:numPr>
          <w:ilvl w:val="0"/>
          <w:numId w:val="3"/>
        </w:numPr>
        <w:tabs>
          <w:tab w:val="left" w:pos="1061"/>
        </w:tabs>
        <w:spacing w:before="53"/>
        <w:rPr>
          <w:sz w:val="24"/>
        </w:rPr>
      </w:pPr>
      <w:r w:rsidRPr="00DA71AA">
        <w:rPr>
          <w:sz w:val="24"/>
        </w:rPr>
        <w:t>依法缴纳税收和社会保障资金的相关材料（复印件）。</w:t>
      </w:r>
    </w:p>
    <w:p w:rsidR="009A6457" w:rsidRPr="00DA71AA" w:rsidRDefault="009A6457" w:rsidP="009A6457">
      <w:pPr>
        <w:pStyle w:val="a7"/>
        <w:numPr>
          <w:ilvl w:val="0"/>
          <w:numId w:val="3"/>
        </w:numPr>
        <w:tabs>
          <w:tab w:val="left" w:pos="1061"/>
        </w:tabs>
        <w:spacing w:line="280" w:lineRule="auto"/>
        <w:ind w:left="220" w:right="357" w:firstLine="480"/>
        <w:jc w:val="both"/>
        <w:rPr>
          <w:sz w:val="24"/>
        </w:rPr>
      </w:pPr>
      <w:r w:rsidRPr="00DA71AA">
        <w:rPr>
          <w:sz w:val="24"/>
        </w:rPr>
        <w:t>响应供应商法定代表人（经营者）</w:t>
      </w:r>
      <w:r w:rsidRPr="00DA71AA">
        <w:rPr>
          <w:spacing w:val="-1"/>
          <w:sz w:val="24"/>
        </w:rPr>
        <w:t>、委托代理人需提供关于无违法犯罪</w:t>
      </w:r>
      <w:r w:rsidRPr="00DA71AA">
        <w:rPr>
          <w:spacing w:val="-5"/>
          <w:sz w:val="24"/>
        </w:rPr>
        <w:t>记录的承诺书，中标后成交供应商法定代表人</w:t>
      </w:r>
      <w:r w:rsidRPr="00DA71AA">
        <w:rPr>
          <w:sz w:val="24"/>
        </w:rPr>
        <w:t>（经营者</w:t>
      </w:r>
      <w:r w:rsidRPr="00DA71AA">
        <w:rPr>
          <w:spacing w:val="-24"/>
          <w:sz w:val="24"/>
        </w:rPr>
        <w:t>）</w:t>
      </w:r>
      <w:r w:rsidRPr="00DA71AA">
        <w:rPr>
          <w:spacing w:val="-7"/>
          <w:sz w:val="24"/>
        </w:rPr>
        <w:t>、委托代理人提供由公</w:t>
      </w:r>
      <w:r w:rsidRPr="00DA71AA">
        <w:rPr>
          <w:sz w:val="24"/>
        </w:rPr>
        <w:t>安部门出具的无违法记录证明，如无法提供则取消中标资格。</w:t>
      </w:r>
    </w:p>
    <w:p w:rsidR="009A6457" w:rsidRPr="00DA71AA" w:rsidRDefault="009A6457" w:rsidP="009A6457">
      <w:pPr>
        <w:pStyle w:val="a5"/>
        <w:spacing w:before="1"/>
      </w:pPr>
      <w:r w:rsidRPr="00DA71AA">
        <w:t>三、文件组成</w:t>
      </w:r>
    </w:p>
    <w:p w:rsidR="009A6457" w:rsidRPr="00DA71AA" w:rsidRDefault="009A6457" w:rsidP="009A6457">
      <w:pPr>
        <w:pStyle w:val="a7"/>
        <w:numPr>
          <w:ilvl w:val="0"/>
          <w:numId w:val="4"/>
        </w:numPr>
        <w:tabs>
          <w:tab w:val="left" w:pos="1060"/>
        </w:tabs>
        <w:spacing w:before="53"/>
        <w:rPr>
          <w:sz w:val="24"/>
        </w:rPr>
      </w:pPr>
      <w:r w:rsidRPr="00DA71AA">
        <w:rPr>
          <w:sz w:val="24"/>
        </w:rPr>
        <w:t>资格审查文件</w:t>
      </w:r>
    </w:p>
    <w:p w:rsidR="009A6457" w:rsidRPr="00DA71AA" w:rsidRDefault="009A6457" w:rsidP="009A6457">
      <w:pPr>
        <w:pStyle w:val="a7"/>
        <w:numPr>
          <w:ilvl w:val="0"/>
          <w:numId w:val="4"/>
        </w:numPr>
        <w:tabs>
          <w:tab w:val="left" w:pos="1060"/>
        </w:tabs>
        <w:rPr>
          <w:sz w:val="24"/>
        </w:rPr>
      </w:pPr>
      <w:r w:rsidRPr="00DA71AA">
        <w:rPr>
          <w:sz w:val="24"/>
        </w:rPr>
        <w:t>商务技术文件</w:t>
      </w:r>
    </w:p>
    <w:p w:rsidR="009A6457" w:rsidRPr="00DA71AA" w:rsidRDefault="009A6457" w:rsidP="009A6457">
      <w:pPr>
        <w:pStyle w:val="a7"/>
        <w:numPr>
          <w:ilvl w:val="0"/>
          <w:numId w:val="4"/>
        </w:numPr>
        <w:tabs>
          <w:tab w:val="left" w:pos="1060"/>
        </w:tabs>
        <w:spacing w:before="53"/>
        <w:rPr>
          <w:sz w:val="24"/>
        </w:rPr>
      </w:pPr>
      <w:r w:rsidRPr="00DA71AA">
        <w:rPr>
          <w:sz w:val="24"/>
        </w:rPr>
        <w:t>报价文件</w:t>
      </w:r>
    </w:p>
    <w:p w:rsidR="009A6457" w:rsidRPr="00DA71AA" w:rsidRDefault="009A6457" w:rsidP="009A6457">
      <w:pPr>
        <w:pStyle w:val="a7"/>
        <w:numPr>
          <w:ilvl w:val="0"/>
          <w:numId w:val="4"/>
        </w:numPr>
        <w:tabs>
          <w:tab w:val="left" w:pos="1061"/>
        </w:tabs>
        <w:spacing w:line="280" w:lineRule="auto"/>
        <w:ind w:left="700" w:right="3025" w:firstLine="0"/>
      </w:pPr>
      <w:r w:rsidRPr="00DA71AA">
        <w:rPr>
          <w:spacing w:val="-1"/>
          <w:sz w:val="24"/>
        </w:rPr>
        <w:t>夏季、春秋季和冬季校服样品，男女各一套。</w:t>
      </w:r>
      <w:r w:rsidRPr="00DA71AA">
        <w:rPr>
          <w:sz w:val="24"/>
        </w:rPr>
        <w:t>四、评标办法</w:t>
      </w:r>
    </w:p>
    <w:p w:rsidR="009A6457" w:rsidRPr="00DA71AA" w:rsidRDefault="009A6457" w:rsidP="009A6457">
      <w:pPr>
        <w:pStyle w:val="a5"/>
        <w:spacing w:before="1" w:line="280" w:lineRule="auto"/>
        <w:ind w:left="220" w:right="357" w:firstLine="480"/>
      </w:pPr>
      <w:r w:rsidRPr="00DA71AA">
        <w:rPr>
          <w:spacing w:val="-4"/>
        </w:rPr>
        <w:t>由学校成立校服采购评标委员会</w:t>
      </w:r>
      <w:r w:rsidRPr="00DA71AA">
        <w:t>（</w:t>
      </w:r>
      <w:r w:rsidRPr="00DA71AA">
        <w:rPr>
          <w:spacing w:val="-5"/>
        </w:rPr>
        <w:t>成员由学校招标领导组成员、服装专家评</w:t>
      </w:r>
      <w:r w:rsidRPr="00DA71AA">
        <w:t>委、家长代表组成）负责本次评标。</w:t>
      </w:r>
    </w:p>
    <w:p w:rsidR="009A6457" w:rsidRPr="00DA71AA" w:rsidRDefault="009A6457" w:rsidP="009A6457">
      <w:pPr>
        <w:pStyle w:val="a7"/>
        <w:numPr>
          <w:ilvl w:val="0"/>
          <w:numId w:val="5"/>
        </w:numPr>
        <w:tabs>
          <w:tab w:val="left" w:pos="941"/>
        </w:tabs>
        <w:spacing w:before="0"/>
      </w:pPr>
      <w:r w:rsidRPr="00DA71AA">
        <w:rPr>
          <w:spacing w:val="-5"/>
          <w:sz w:val="24"/>
        </w:rPr>
        <w:t xml:space="preserve">从参与投标的供应商中遴选 </w:t>
      </w:r>
      <w:r w:rsidRPr="00DA71AA">
        <w:rPr>
          <w:sz w:val="24"/>
        </w:rPr>
        <w:t>3</w:t>
      </w:r>
      <w:r w:rsidRPr="00DA71AA">
        <w:rPr>
          <w:spacing w:val="-8"/>
          <w:sz w:val="24"/>
        </w:rPr>
        <w:t xml:space="preserve"> 家得分最高的供应商作为候选供应商。</w:t>
      </w:r>
    </w:p>
    <w:p w:rsidR="009A6457" w:rsidRPr="00DA71AA" w:rsidRDefault="009A6457" w:rsidP="009A6457">
      <w:pPr>
        <w:pStyle w:val="a5"/>
        <w:spacing w:before="53"/>
      </w:pPr>
      <w:r w:rsidRPr="00DA71AA">
        <w:t>具体评分细则如下（满分 100 分）</w:t>
      </w:r>
    </w:p>
    <w:p w:rsidR="009A6457" w:rsidRPr="00DA71AA" w:rsidRDefault="009A6457" w:rsidP="009A6457">
      <w:pPr>
        <w:sectPr w:rsidR="009A6457" w:rsidRPr="00DA71AA">
          <w:pgSz w:w="11910" w:h="16840"/>
          <w:pgMar w:top="1420" w:right="1440" w:bottom="280" w:left="1580" w:header="720" w:footer="720" w:gutter="0"/>
          <w:cols w:space="720"/>
        </w:sectPr>
      </w:pPr>
    </w:p>
    <w:p w:rsidR="009A6457" w:rsidRPr="00DA71AA" w:rsidRDefault="009A6457" w:rsidP="009A6457">
      <w:pPr>
        <w:pStyle w:val="a7"/>
        <w:numPr>
          <w:ilvl w:val="0"/>
          <w:numId w:val="6"/>
        </w:numPr>
        <w:tabs>
          <w:tab w:val="left" w:pos="1301"/>
        </w:tabs>
        <w:spacing w:before="51" w:after="4"/>
        <w:rPr>
          <w:sz w:val="24"/>
        </w:rPr>
      </w:pPr>
      <w:r w:rsidRPr="00DA71AA">
        <w:rPr>
          <w:sz w:val="24"/>
        </w:rPr>
        <w:t>技术标（70</w:t>
      </w:r>
      <w:r w:rsidRPr="00DA71AA">
        <w:rPr>
          <w:spacing w:val="-30"/>
          <w:sz w:val="24"/>
        </w:rPr>
        <w:t xml:space="preserve"> 分</w:t>
      </w:r>
      <w:r w:rsidRPr="00DA71AA">
        <w:rPr>
          <w:sz w:val="24"/>
        </w:rPr>
        <w:t>）</w:t>
      </w: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89"/>
        <w:gridCol w:w="1254"/>
        <w:gridCol w:w="4848"/>
        <w:gridCol w:w="668"/>
        <w:gridCol w:w="763"/>
      </w:tblGrid>
      <w:tr w:rsidR="009A6457" w:rsidRPr="00DA71AA" w:rsidTr="00563241">
        <w:trPr>
          <w:trHeight w:val="720"/>
        </w:trPr>
        <w:tc>
          <w:tcPr>
            <w:tcW w:w="989" w:type="dxa"/>
          </w:tcPr>
          <w:p w:rsidR="009A6457" w:rsidRPr="00DA71AA" w:rsidRDefault="009A6457" w:rsidP="00563241">
            <w:pPr>
              <w:pStyle w:val="TableParagraph"/>
              <w:spacing w:before="10"/>
              <w:rPr>
                <w:sz w:val="17"/>
              </w:rPr>
            </w:pPr>
          </w:p>
          <w:p w:rsidR="009A6457" w:rsidRPr="00DA71AA" w:rsidRDefault="009A6457" w:rsidP="00563241">
            <w:pPr>
              <w:pStyle w:val="TableParagraph"/>
              <w:ind w:left="107"/>
              <w:rPr>
                <w:sz w:val="24"/>
              </w:rPr>
            </w:pPr>
            <w:r w:rsidRPr="00DA71AA">
              <w:rPr>
                <w:sz w:val="24"/>
              </w:rPr>
              <w:t>项目</w:t>
            </w:r>
          </w:p>
        </w:tc>
        <w:tc>
          <w:tcPr>
            <w:tcW w:w="1254" w:type="dxa"/>
          </w:tcPr>
          <w:p w:rsidR="009A6457" w:rsidRPr="00DA71AA" w:rsidRDefault="009A6457" w:rsidP="00563241">
            <w:pPr>
              <w:pStyle w:val="TableParagraph"/>
              <w:spacing w:before="10"/>
              <w:rPr>
                <w:sz w:val="17"/>
              </w:rPr>
            </w:pPr>
          </w:p>
          <w:p w:rsidR="009A6457" w:rsidRPr="00DA71AA" w:rsidRDefault="009A6457" w:rsidP="00563241">
            <w:pPr>
              <w:pStyle w:val="TableParagraph"/>
              <w:ind w:left="107"/>
              <w:rPr>
                <w:sz w:val="24"/>
              </w:rPr>
            </w:pPr>
            <w:r w:rsidRPr="00DA71AA">
              <w:rPr>
                <w:sz w:val="24"/>
              </w:rPr>
              <w:t>评审因素</w:t>
            </w:r>
          </w:p>
        </w:tc>
        <w:tc>
          <w:tcPr>
            <w:tcW w:w="4848" w:type="dxa"/>
          </w:tcPr>
          <w:p w:rsidR="009A6457" w:rsidRPr="00DA71AA" w:rsidRDefault="009A6457" w:rsidP="00563241">
            <w:pPr>
              <w:pStyle w:val="TableParagraph"/>
              <w:spacing w:before="10"/>
              <w:rPr>
                <w:sz w:val="17"/>
              </w:rPr>
            </w:pPr>
          </w:p>
          <w:p w:rsidR="009A6457" w:rsidRPr="00DA71AA" w:rsidRDefault="009A6457" w:rsidP="00563241">
            <w:pPr>
              <w:pStyle w:val="TableParagraph"/>
              <w:ind w:left="2164" w:right="1663"/>
              <w:jc w:val="center"/>
              <w:rPr>
                <w:sz w:val="24"/>
              </w:rPr>
            </w:pPr>
            <w:r w:rsidRPr="00DA71AA">
              <w:rPr>
                <w:sz w:val="24"/>
              </w:rPr>
              <w:t>评审标准</w:t>
            </w:r>
          </w:p>
        </w:tc>
        <w:tc>
          <w:tcPr>
            <w:tcW w:w="668" w:type="dxa"/>
          </w:tcPr>
          <w:p w:rsidR="009A6457" w:rsidRPr="00DA71AA" w:rsidRDefault="009A6457" w:rsidP="00563241">
            <w:pPr>
              <w:pStyle w:val="TableParagraph"/>
              <w:spacing w:line="360" w:lineRule="exact"/>
              <w:ind w:left="108" w:right="297"/>
              <w:rPr>
                <w:sz w:val="24"/>
              </w:rPr>
            </w:pPr>
            <w:r w:rsidRPr="00DA71AA">
              <w:rPr>
                <w:sz w:val="24"/>
              </w:rPr>
              <w:t>分值</w:t>
            </w:r>
          </w:p>
        </w:tc>
        <w:tc>
          <w:tcPr>
            <w:tcW w:w="763" w:type="dxa"/>
          </w:tcPr>
          <w:p w:rsidR="009A6457" w:rsidRPr="00DA71AA" w:rsidRDefault="009A6457" w:rsidP="00563241">
            <w:pPr>
              <w:pStyle w:val="TableParagraph"/>
              <w:spacing w:before="10"/>
              <w:rPr>
                <w:sz w:val="17"/>
              </w:rPr>
            </w:pPr>
          </w:p>
          <w:p w:rsidR="009A6457" w:rsidRPr="00DA71AA" w:rsidRDefault="009A6457" w:rsidP="00563241">
            <w:pPr>
              <w:pStyle w:val="TableParagraph"/>
              <w:ind w:left="107"/>
              <w:rPr>
                <w:sz w:val="24"/>
              </w:rPr>
            </w:pPr>
            <w:r w:rsidRPr="00DA71AA">
              <w:rPr>
                <w:sz w:val="24"/>
              </w:rPr>
              <w:t>得分</w:t>
            </w:r>
          </w:p>
        </w:tc>
      </w:tr>
      <w:tr w:rsidR="009A6457" w:rsidRPr="00DA71AA" w:rsidTr="00563241">
        <w:trPr>
          <w:trHeight w:val="1800"/>
        </w:trPr>
        <w:tc>
          <w:tcPr>
            <w:tcW w:w="989" w:type="dxa"/>
            <w:vMerge w:val="restart"/>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6"/>
              <w:rPr>
                <w:sz w:val="25"/>
              </w:rPr>
            </w:pPr>
          </w:p>
          <w:p w:rsidR="009A6457" w:rsidRPr="00DA71AA" w:rsidRDefault="009A6457" w:rsidP="00563241">
            <w:pPr>
              <w:pStyle w:val="TableParagraph"/>
              <w:spacing w:line="280" w:lineRule="auto"/>
              <w:ind w:left="107" w:right="86"/>
              <w:jc w:val="both"/>
              <w:rPr>
                <w:sz w:val="24"/>
              </w:rPr>
            </w:pPr>
            <w:r w:rsidRPr="00DA71AA">
              <w:rPr>
                <w:sz w:val="24"/>
              </w:rPr>
              <w:t>商务技术标部分（70 分）</w:t>
            </w:r>
          </w:p>
        </w:tc>
        <w:tc>
          <w:tcPr>
            <w:tcW w:w="1254" w:type="dxa"/>
          </w:tcPr>
          <w:p w:rsidR="009A6457" w:rsidRPr="00DA71AA" w:rsidRDefault="009A6457" w:rsidP="00563241">
            <w:pPr>
              <w:pStyle w:val="TableParagraph"/>
              <w:rPr>
                <w:sz w:val="24"/>
              </w:rPr>
            </w:pPr>
          </w:p>
          <w:p w:rsidR="009A6457" w:rsidRPr="00DA71AA" w:rsidRDefault="009A6457" w:rsidP="00563241">
            <w:pPr>
              <w:pStyle w:val="TableParagraph"/>
            </w:pPr>
          </w:p>
          <w:p w:rsidR="009A6457" w:rsidRPr="00DA71AA" w:rsidRDefault="009A6457" w:rsidP="00563241">
            <w:pPr>
              <w:pStyle w:val="TableParagraph"/>
              <w:spacing w:before="1"/>
              <w:ind w:left="107"/>
              <w:rPr>
                <w:sz w:val="24"/>
              </w:rPr>
            </w:pPr>
            <w:r w:rsidRPr="00DA71AA">
              <w:rPr>
                <w:sz w:val="24"/>
              </w:rPr>
              <w:t>体系认证</w:t>
            </w:r>
          </w:p>
          <w:p w:rsidR="009A6457" w:rsidRPr="00DA71AA" w:rsidRDefault="009A6457" w:rsidP="00563241">
            <w:pPr>
              <w:pStyle w:val="TableParagraph"/>
              <w:spacing w:before="52"/>
              <w:ind w:left="107"/>
              <w:rPr>
                <w:sz w:val="24"/>
              </w:rPr>
            </w:pPr>
            <w:r w:rsidRPr="00DA71AA">
              <w:rPr>
                <w:sz w:val="24"/>
              </w:rPr>
              <w:t>（4 分）</w:t>
            </w:r>
          </w:p>
        </w:tc>
        <w:tc>
          <w:tcPr>
            <w:tcW w:w="4848" w:type="dxa"/>
          </w:tcPr>
          <w:p w:rsidR="009A6457" w:rsidRPr="00DA71AA" w:rsidRDefault="009A6457" w:rsidP="00563241">
            <w:pPr>
              <w:pStyle w:val="TableParagraph"/>
              <w:spacing w:before="50" w:line="280" w:lineRule="auto"/>
              <w:ind w:left="108" w:right="85" w:firstLine="480"/>
              <w:jc w:val="both"/>
              <w:rPr>
                <w:sz w:val="24"/>
              </w:rPr>
            </w:pPr>
            <w:r w:rsidRPr="00DA71AA">
              <w:rPr>
                <w:spacing w:val="-5"/>
                <w:sz w:val="24"/>
              </w:rPr>
              <w:t xml:space="preserve">响应供应商具有有效期内的 </w:t>
            </w:r>
            <w:r w:rsidRPr="00DA71AA">
              <w:rPr>
                <w:sz w:val="24"/>
              </w:rPr>
              <w:t>ISO9001</w:t>
            </w:r>
            <w:r w:rsidRPr="00DA71AA">
              <w:rPr>
                <w:spacing w:val="-30"/>
                <w:sz w:val="24"/>
              </w:rPr>
              <w:t xml:space="preserve"> 质量管理体系认证、ISO14001</w:t>
            </w:r>
            <w:r w:rsidRPr="00DA71AA">
              <w:rPr>
                <w:spacing w:val="-8"/>
                <w:sz w:val="24"/>
              </w:rPr>
              <w:t xml:space="preserve"> 环境管理体系认证、ISO45001 职业健康安全管理体系认证证</w:t>
            </w:r>
            <w:r w:rsidRPr="00DA71AA">
              <w:rPr>
                <w:spacing w:val="-16"/>
                <w:sz w:val="24"/>
              </w:rPr>
              <w:t>书。有一份证书得 1</w:t>
            </w:r>
            <w:r w:rsidRPr="00DA71AA">
              <w:rPr>
                <w:sz w:val="24"/>
              </w:rPr>
              <w:t>分，</w:t>
            </w:r>
            <w:r w:rsidRPr="00DA71AA">
              <w:rPr>
                <w:rFonts w:hint="eastAsia"/>
                <w:sz w:val="24"/>
                <w:lang w:val="en-US"/>
              </w:rPr>
              <w:t>全部都有</w:t>
            </w:r>
            <w:r w:rsidRPr="00DA71AA">
              <w:rPr>
                <w:sz w:val="24"/>
              </w:rPr>
              <w:t>得 4 分。</w:t>
            </w:r>
          </w:p>
        </w:tc>
        <w:tc>
          <w:tcPr>
            <w:tcW w:w="668"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155"/>
              <w:ind w:left="20"/>
              <w:jc w:val="center"/>
              <w:rPr>
                <w:sz w:val="24"/>
              </w:rPr>
            </w:pPr>
            <w:r w:rsidRPr="00DA71AA">
              <w:rPr>
                <w:sz w:val="24"/>
              </w:rPr>
              <w:t>4</w:t>
            </w:r>
          </w:p>
        </w:tc>
        <w:tc>
          <w:tcPr>
            <w:tcW w:w="763" w:type="dxa"/>
          </w:tcPr>
          <w:p w:rsidR="009A6457" w:rsidRPr="00DA71AA" w:rsidRDefault="009A6457" w:rsidP="00563241">
            <w:pPr>
              <w:pStyle w:val="TableParagraph"/>
              <w:rPr>
                <w:rFonts w:ascii="Times New Roman"/>
                <w:sz w:val="24"/>
              </w:rPr>
            </w:pPr>
          </w:p>
        </w:tc>
      </w:tr>
      <w:tr w:rsidR="009A6457" w:rsidRPr="00DA71AA" w:rsidTr="00563241">
        <w:trPr>
          <w:trHeight w:val="2520"/>
        </w:trPr>
        <w:tc>
          <w:tcPr>
            <w:tcW w:w="989" w:type="dxa"/>
            <w:vMerge/>
            <w:tcBorders>
              <w:top w:val="nil"/>
            </w:tcBorders>
          </w:tcPr>
          <w:p w:rsidR="009A6457" w:rsidRPr="00DA71AA" w:rsidRDefault="009A6457" w:rsidP="00563241">
            <w:pPr>
              <w:rPr>
                <w:sz w:val="2"/>
                <w:szCs w:val="2"/>
              </w:rPr>
            </w:pPr>
          </w:p>
        </w:tc>
        <w:tc>
          <w:tcPr>
            <w:tcW w:w="1254"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1"/>
              <w:rPr>
                <w:sz w:val="26"/>
              </w:rPr>
            </w:pPr>
          </w:p>
          <w:p w:rsidR="009A6457" w:rsidRPr="00DA71AA" w:rsidRDefault="009A6457" w:rsidP="00563241">
            <w:pPr>
              <w:pStyle w:val="TableParagraph"/>
              <w:ind w:left="107"/>
              <w:rPr>
                <w:sz w:val="24"/>
              </w:rPr>
            </w:pPr>
            <w:r w:rsidRPr="00DA71AA">
              <w:rPr>
                <w:sz w:val="24"/>
              </w:rPr>
              <w:t>技术能力</w:t>
            </w:r>
          </w:p>
          <w:p w:rsidR="009A6457" w:rsidRPr="00DA71AA" w:rsidRDefault="009A6457" w:rsidP="00563241">
            <w:pPr>
              <w:pStyle w:val="TableParagraph"/>
              <w:spacing w:before="52"/>
              <w:ind w:left="107"/>
              <w:rPr>
                <w:sz w:val="24"/>
              </w:rPr>
            </w:pPr>
            <w:r w:rsidRPr="00DA71AA">
              <w:rPr>
                <w:sz w:val="24"/>
              </w:rPr>
              <w:t>（4 分）</w:t>
            </w:r>
          </w:p>
        </w:tc>
        <w:tc>
          <w:tcPr>
            <w:tcW w:w="4848" w:type="dxa"/>
          </w:tcPr>
          <w:p w:rsidR="009A6457" w:rsidRPr="00DA71AA" w:rsidRDefault="009A6457" w:rsidP="00563241">
            <w:pPr>
              <w:pStyle w:val="TableParagraph"/>
              <w:spacing w:before="49" w:line="280" w:lineRule="auto"/>
              <w:ind w:left="108" w:right="157" w:firstLine="480"/>
              <w:jc w:val="both"/>
              <w:rPr>
                <w:sz w:val="24"/>
              </w:rPr>
            </w:pPr>
            <w:r w:rsidRPr="00DA71AA">
              <w:rPr>
                <w:sz w:val="24"/>
              </w:rPr>
              <w:t>响应供应商有专业设计师的或有专业服装制版师。有专业设计师或有专业服装制版师证书的提供一份得 1 分，最高得 4 分。</w:t>
            </w:r>
          </w:p>
          <w:p w:rsidR="009A6457" w:rsidRPr="00DA71AA" w:rsidRDefault="009A6457" w:rsidP="00563241">
            <w:pPr>
              <w:pStyle w:val="TableParagraph"/>
              <w:spacing w:before="1"/>
              <w:ind w:left="588"/>
              <w:jc w:val="both"/>
              <w:rPr>
                <w:sz w:val="24"/>
              </w:rPr>
            </w:pPr>
            <w:r w:rsidRPr="00DA71AA">
              <w:rPr>
                <w:sz w:val="24"/>
              </w:rPr>
              <w:t>须同时提供服装专业相关证书和2021 年</w:t>
            </w:r>
          </w:p>
          <w:p w:rsidR="009A6457" w:rsidRPr="00DA71AA" w:rsidRDefault="009A6457" w:rsidP="00563241">
            <w:pPr>
              <w:pStyle w:val="TableParagraph"/>
              <w:spacing w:line="360" w:lineRule="atLeast"/>
              <w:ind w:left="108" w:right="87"/>
              <w:jc w:val="both"/>
              <w:rPr>
                <w:sz w:val="24"/>
              </w:rPr>
            </w:pPr>
            <w:r w:rsidRPr="00DA71AA">
              <w:rPr>
                <w:sz w:val="24"/>
              </w:rPr>
              <w:t>12</w:t>
            </w:r>
            <w:r w:rsidRPr="00DA71AA">
              <w:rPr>
                <w:spacing w:val="-16"/>
                <w:sz w:val="24"/>
              </w:rPr>
              <w:t xml:space="preserve"> 月至</w:t>
            </w:r>
            <w:r w:rsidRPr="00DA71AA">
              <w:rPr>
                <w:sz w:val="24"/>
              </w:rPr>
              <w:t>2022</w:t>
            </w:r>
            <w:r w:rsidRPr="00DA71AA">
              <w:rPr>
                <w:spacing w:val="-22"/>
                <w:sz w:val="24"/>
              </w:rPr>
              <w:t xml:space="preserve"> 年</w:t>
            </w:r>
            <w:r w:rsidRPr="00DA71AA">
              <w:rPr>
                <w:sz w:val="24"/>
              </w:rPr>
              <w:t>2</w:t>
            </w:r>
            <w:r w:rsidRPr="00DA71AA">
              <w:rPr>
                <w:spacing w:val="-11"/>
                <w:sz w:val="24"/>
              </w:rPr>
              <w:t xml:space="preserve"> 月响应供应商为其连续缴纳</w:t>
            </w:r>
            <w:r w:rsidRPr="00DA71AA">
              <w:rPr>
                <w:sz w:val="24"/>
              </w:rPr>
              <w:t>社保证明材料扫描件，未提供或提供不全的不得分。</w:t>
            </w:r>
          </w:p>
        </w:tc>
        <w:tc>
          <w:tcPr>
            <w:tcW w:w="668"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207"/>
              <w:ind w:left="20"/>
              <w:jc w:val="center"/>
              <w:rPr>
                <w:sz w:val="24"/>
              </w:rPr>
            </w:pPr>
            <w:r w:rsidRPr="00DA71AA">
              <w:rPr>
                <w:sz w:val="24"/>
              </w:rPr>
              <w:t>4</w:t>
            </w:r>
          </w:p>
        </w:tc>
        <w:tc>
          <w:tcPr>
            <w:tcW w:w="763" w:type="dxa"/>
          </w:tcPr>
          <w:p w:rsidR="009A6457" w:rsidRPr="00DA71AA" w:rsidRDefault="009A6457" w:rsidP="00563241">
            <w:pPr>
              <w:pStyle w:val="TableParagraph"/>
              <w:rPr>
                <w:rFonts w:ascii="Times New Roman"/>
                <w:sz w:val="24"/>
              </w:rPr>
            </w:pPr>
          </w:p>
        </w:tc>
      </w:tr>
      <w:tr w:rsidR="009A6457" w:rsidRPr="00DA71AA" w:rsidTr="00563241">
        <w:trPr>
          <w:trHeight w:val="3240"/>
        </w:trPr>
        <w:tc>
          <w:tcPr>
            <w:tcW w:w="989" w:type="dxa"/>
            <w:vMerge/>
            <w:tcBorders>
              <w:top w:val="nil"/>
            </w:tcBorders>
          </w:tcPr>
          <w:p w:rsidR="009A6457" w:rsidRPr="00DA71AA" w:rsidRDefault="009A6457" w:rsidP="00563241">
            <w:pPr>
              <w:rPr>
                <w:sz w:val="2"/>
                <w:szCs w:val="2"/>
              </w:rPr>
            </w:pPr>
          </w:p>
        </w:tc>
        <w:tc>
          <w:tcPr>
            <w:tcW w:w="1254" w:type="dxa"/>
            <w:vMerge w:val="restart"/>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3"/>
              <w:rPr>
                <w:sz w:val="23"/>
              </w:rPr>
            </w:pPr>
          </w:p>
          <w:p w:rsidR="009A6457" w:rsidRPr="00DA71AA" w:rsidRDefault="009A6457" w:rsidP="00563241">
            <w:pPr>
              <w:pStyle w:val="TableParagraph"/>
              <w:spacing w:line="280" w:lineRule="auto"/>
              <w:ind w:left="107" w:right="85"/>
              <w:jc w:val="both"/>
              <w:rPr>
                <w:sz w:val="24"/>
              </w:rPr>
            </w:pPr>
            <w:r w:rsidRPr="00DA71AA">
              <w:rPr>
                <w:spacing w:val="15"/>
                <w:sz w:val="24"/>
              </w:rPr>
              <w:t>企业生产能力、信</w:t>
            </w:r>
            <w:r w:rsidRPr="00DA71AA">
              <w:rPr>
                <w:spacing w:val="-14"/>
                <w:sz w:val="24"/>
              </w:rPr>
              <w:t>誉业绩</w:t>
            </w:r>
            <w:r w:rsidRPr="00DA71AA">
              <w:rPr>
                <w:spacing w:val="-9"/>
                <w:sz w:val="24"/>
              </w:rPr>
              <w:t xml:space="preserve">（9 </w:t>
            </w:r>
            <w:r w:rsidRPr="00DA71AA">
              <w:rPr>
                <w:sz w:val="24"/>
              </w:rPr>
              <w:t>分）</w:t>
            </w:r>
          </w:p>
        </w:tc>
        <w:tc>
          <w:tcPr>
            <w:tcW w:w="4848" w:type="dxa"/>
          </w:tcPr>
          <w:p w:rsidR="009A6457" w:rsidRPr="00DA71AA" w:rsidRDefault="009A6457" w:rsidP="00563241">
            <w:pPr>
              <w:pStyle w:val="TableParagraph"/>
              <w:spacing w:line="360" w:lineRule="exact"/>
              <w:ind w:left="108" w:right="85" w:firstLine="480"/>
              <w:jc w:val="both"/>
              <w:rPr>
                <w:sz w:val="24"/>
              </w:rPr>
            </w:pPr>
            <w:r w:rsidRPr="00DA71AA">
              <w:rPr>
                <w:sz w:val="24"/>
              </w:rPr>
              <w:t>针对本项目，对响应供应商使用的服装生产专用设备进行打分。生产设备指：电脑CAD</w:t>
            </w:r>
            <w:r w:rsidRPr="00DA71AA">
              <w:rPr>
                <w:spacing w:val="-16"/>
                <w:sz w:val="24"/>
              </w:rPr>
              <w:t xml:space="preserve"> 制版设备、电脑自动裁剪切割机、缝制设</w:t>
            </w:r>
            <w:r w:rsidRPr="00DA71AA">
              <w:rPr>
                <w:sz w:val="24"/>
              </w:rPr>
              <w:t>备、剪线头机、检针机、吊挂系统、整烫机等。响应供应商需提供生产设备清单，并提交相应的设备购置发票原件及现场照片（发票抬头须为供应商单位）。设备及其对应证明资料齐全得满分，每少一台设备或其证明</w:t>
            </w:r>
            <w:r w:rsidRPr="00DA71AA">
              <w:rPr>
                <w:spacing w:val="-9"/>
                <w:sz w:val="24"/>
              </w:rPr>
              <w:t xml:space="preserve">资料不齐全扣 </w:t>
            </w:r>
            <w:r w:rsidRPr="00DA71AA">
              <w:rPr>
                <w:sz w:val="24"/>
              </w:rPr>
              <w:t>1</w:t>
            </w:r>
            <w:r w:rsidRPr="00DA71AA">
              <w:rPr>
                <w:spacing w:val="-8"/>
                <w:sz w:val="24"/>
              </w:rPr>
              <w:t xml:space="preserve"> 分，扣完为止。</w:t>
            </w:r>
          </w:p>
        </w:tc>
        <w:tc>
          <w:tcPr>
            <w:tcW w:w="668"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2"/>
              <w:rPr>
                <w:sz w:val="20"/>
              </w:rPr>
            </w:pPr>
          </w:p>
          <w:p w:rsidR="009A6457" w:rsidRPr="00DA71AA" w:rsidRDefault="009A6457" w:rsidP="00563241">
            <w:pPr>
              <w:pStyle w:val="TableParagraph"/>
              <w:ind w:left="20"/>
              <w:jc w:val="center"/>
              <w:rPr>
                <w:sz w:val="24"/>
              </w:rPr>
            </w:pPr>
            <w:r w:rsidRPr="00DA71AA">
              <w:rPr>
                <w:sz w:val="24"/>
              </w:rPr>
              <w:t>3</w:t>
            </w:r>
          </w:p>
        </w:tc>
        <w:tc>
          <w:tcPr>
            <w:tcW w:w="763" w:type="dxa"/>
          </w:tcPr>
          <w:p w:rsidR="009A6457" w:rsidRPr="00DA71AA" w:rsidRDefault="009A6457" w:rsidP="00563241">
            <w:pPr>
              <w:pStyle w:val="TableParagraph"/>
              <w:rPr>
                <w:rFonts w:ascii="Times New Roman"/>
                <w:sz w:val="24"/>
              </w:rPr>
            </w:pPr>
          </w:p>
        </w:tc>
      </w:tr>
      <w:tr w:rsidR="009A6457" w:rsidRPr="00DA71AA" w:rsidTr="00563241">
        <w:trPr>
          <w:trHeight w:val="3597"/>
        </w:trPr>
        <w:tc>
          <w:tcPr>
            <w:tcW w:w="989" w:type="dxa"/>
            <w:vMerge/>
            <w:tcBorders>
              <w:top w:val="nil"/>
            </w:tcBorders>
          </w:tcPr>
          <w:p w:rsidR="009A6457" w:rsidRPr="00DA71AA" w:rsidRDefault="009A6457" w:rsidP="00563241">
            <w:pPr>
              <w:rPr>
                <w:sz w:val="2"/>
                <w:szCs w:val="2"/>
              </w:rPr>
            </w:pPr>
          </w:p>
        </w:tc>
        <w:tc>
          <w:tcPr>
            <w:tcW w:w="1254" w:type="dxa"/>
            <w:vMerge/>
            <w:tcBorders>
              <w:top w:val="nil"/>
            </w:tcBorders>
          </w:tcPr>
          <w:p w:rsidR="009A6457" w:rsidRPr="00DA71AA" w:rsidRDefault="009A6457" w:rsidP="00563241">
            <w:pPr>
              <w:rPr>
                <w:sz w:val="2"/>
                <w:szCs w:val="2"/>
              </w:rPr>
            </w:pPr>
          </w:p>
        </w:tc>
        <w:tc>
          <w:tcPr>
            <w:tcW w:w="4848" w:type="dxa"/>
          </w:tcPr>
          <w:p w:rsidR="009A6457" w:rsidRPr="00DA71AA" w:rsidRDefault="009A6457" w:rsidP="00563241">
            <w:pPr>
              <w:pStyle w:val="TableParagraph"/>
              <w:spacing w:before="50" w:line="280" w:lineRule="auto"/>
              <w:ind w:left="108" w:right="85" w:firstLine="480"/>
              <w:jc w:val="both"/>
              <w:rPr>
                <w:sz w:val="24"/>
              </w:rPr>
            </w:pPr>
            <w:r w:rsidRPr="00DA71AA">
              <w:rPr>
                <w:spacing w:val="-10"/>
                <w:sz w:val="24"/>
              </w:rPr>
              <w:t xml:space="preserve">响应供应商 </w:t>
            </w:r>
            <w:r w:rsidRPr="00DA71AA">
              <w:rPr>
                <w:sz w:val="24"/>
              </w:rPr>
              <w:t>2019</w:t>
            </w:r>
            <w:r w:rsidRPr="00DA71AA">
              <w:rPr>
                <w:spacing w:val="-40"/>
                <w:sz w:val="24"/>
              </w:rPr>
              <w:t xml:space="preserve"> 年 </w:t>
            </w:r>
            <w:r w:rsidRPr="00DA71AA">
              <w:rPr>
                <w:sz w:val="24"/>
              </w:rPr>
              <w:t>4</w:t>
            </w:r>
            <w:r w:rsidRPr="00DA71AA">
              <w:rPr>
                <w:spacing w:val="-27"/>
                <w:sz w:val="24"/>
              </w:rPr>
              <w:t xml:space="preserve"> 月至今</w:t>
            </w:r>
            <w:r w:rsidRPr="00DA71AA">
              <w:rPr>
                <w:sz w:val="24"/>
              </w:rPr>
              <w:t>（</w:t>
            </w:r>
            <w:r w:rsidRPr="00DA71AA">
              <w:rPr>
                <w:spacing w:val="-5"/>
                <w:sz w:val="24"/>
              </w:rPr>
              <w:t>以签订合</w:t>
            </w:r>
            <w:r w:rsidRPr="00DA71AA">
              <w:rPr>
                <w:sz w:val="24"/>
              </w:rPr>
              <w:t>同之日为准）承接过同类校服项目的成功案例，（1）</w:t>
            </w:r>
            <w:r w:rsidRPr="00DA71AA">
              <w:rPr>
                <w:spacing w:val="-8"/>
                <w:sz w:val="24"/>
              </w:rPr>
              <w:t xml:space="preserve">若合同金额大于 </w:t>
            </w:r>
            <w:r w:rsidRPr="00DA71AA">
              <w:rPr>
                <w:sz w:val="24"/>
              </w:rPr>
              <w:t>50</w:t>
            </w:r>
            <w:r w:rsidRPr="00DA71AA">
              <w:rPr>
                <w:spacing w:val="-9"/>
                <w:sz w:val="24"/>
              </w:rPr>
              <w:t xml:space="preserve"> 万的，有一份</w:t>
            </w:r>
          </w:p>
          <w:p w:rsidR="009A6457" w:rsidRPr="00DA71AA" w:rsidRDefault="009A6457" w:rsidP="00563241">
            <w:pPr>
              <w:pStyle w:val="TableParagraph"/>
              <w:spacing w:before="1"/>
              <w:ind w:left="108"/>
              <w:rPr>
                <w:sz w:val="24"/>
              </w:rPr>
            </w:pPr>
            <w:r w:rsidRPr="00DA71AA">
              <w:rPr>
                <w:spacing w:val="-30"/>
                <w:sz w:val="24"/>
              </w:rPr>
              <w:t xml:space="preserve">得 </w:t>
            </w:r>
            <w:r w:rsidRPr="00DA71AA">
              <w:rPr>
                <w:sz w:val="24"/>
              </w:rPr>
              <w:t>2</w:t>
            </w:r>
            <w:r w:rsidRPr="00DA71AA">
              <w:rPr>
                <w:spacing w:val="-21"/>
                <w:sz w:val="24"/>
              </w:rPr>
              <w:t xml:space="preserve"> 分，最高得 </w:t>
            </w:r>
            <w:r w:rsidRPr="00DA71AA">
              <w:rPr>
                <w:sz w:val="24"/>
              </w:rPr>
              <w:t>6</w:t>
            </w:r>
            <w:r w:rsidRPr="00DA71AA">
              <w:rPr>
                <w:spacing w:val="-23"/>
                <w:sz w:val="24"/>
              </w:rPr>
              <w:t xml:space="preserve"> 分；</w:t>
            </w:r>
            <w:r w:rsidRPr="00DA71AA">
              <w:rPr>
                <w:spacing w:val="-9"/>
                <w:sz w:val="24"/>
              </w:rPr>
              <w:t>（2）</w:t>
            </w:r>
            <w:r w:rsidRPr="00DA71AA">
              <w:rPr>
                <w:sz w:val="24"/>
              </w:rPr>
              <w:t>若合同金额小于</w:t>
            </w:r>
          </w:p>
          <w:p w:rsidR="009A6457" w:rsidRPr="00DA71AA" w:rsidRDefault="009A6457" w:rsidP="00563241">
            <w:pPr>
              <w:pStyle w:val="TableParagraph"/>
              <w:spacing w:before="52"/>
              <w:ind w:left="108"/>
              <w:rPr>
                <w:sz w:val="24"/>
              </w:rPr>
            </w:pPr>
            <w:r w:rsidRPr="00DA71AA">
              <w:rPr>
                <w:sz w:val="24"/>
              </w:rPr>
              <w:t>50</w:t>
            </w:r>
            <w:r w:rsidRPr="00DA71AA">
              <w:rPr>
                <w:spacing w:val="-20"/>
                <w:sz w:val="24"/>
              </w:rPr>
              <w:t xml:space="preserve"> 万且大于 </w:t>
            </w:r>
            <w:r w:rsidRPr="00DA71AA">
              <w:rPr>
                <w:sz w:val="24"/>
              </w:rPr>
              <w:t>10</w:t>
            </w:r>
            <w:r w:rsidRPr="00DA71AA">
              <w:rPr>
                <w:spacing w:val="-19"/>
                <w:sz w:val="24"/>
              </w:rPr>
              <w:t xml:space="preserve"> 万的，每提供一份得 </w:t>
            </w:r>
            <w:r w:rsidRPr="00DA71AA">
              <w:rPr>
                <w:sz w:val="24"/>
              </w:rPr>
              <w:t>1</w:t>
            </w:r>
            <w:r w:rsidRPr="00DA71AA">
              <w:rPr>
                <w:spacing w:val="-29"/>
                <w:sz w:val="24"/>
              </w:rPr>
              <w:t xml:space="preserve"> 分，最</w:t>
            </w:r>
          </w:p>
          <w:p w:rsidR="009A6457" w:rsidRPr="00DA71AA" w:rsidRDefault="009A6457" w:rsidP="00563241">
            <w:pPr>
              <w:pStyle w:val="TableParagraph"/>
              <w:spacing w:before="53"/>
              <w:ind w:left="108"/>
              <w:rPr>
                <w:sz w:val="24"/>
              </w:rPr>
            </w:pPr>
            <w:r w:rsidRPr="00DA71AA">
              <w:rPr>
                <w:sz w:val="24"/>
              </w:rPr>
              <w:t>多得 3 分。若（1）和（2）都有得分，两项</w:t>
            </w:r>
          </w:p>
          <w:p w:rsidR="009A6457" w:rsidRPr="00DA71AA" w:rsidRDefault="009A6457" w:rsidP="00563241">
            <w:pPr>
              <w:pStyle w:val="TableParagraph"/>
              <w:spacing w:before="52"/>
              <w:ind w:left="108"/>
              <w:rPr>
                <w:sz w:val="24"/>
              </w:rPr>
            </w:pPr>
            <w:r w:rsidRPr="00DA71AA">
              <w:rPr>
                <w:sz w:val="24"/>
              </w:rPr>
              <w:t>合并最高得 6 分。</w:t>
            </w:r>
          </w:p>
          <w:p w:rsidR="009A6457" w:rsidRPr="00DA71AA" w:rsidRDefault="009A6457" w:rsidP="00563241">
            <w:pPr>
              <w:pStyle w:val="TableParagraph"/>
              <w:spacing w:line="360" w:lineRule="atLeast"/>
              <w:ind w:left="108" w:right="157" w:firstLine="480"/>
              <w:jc w:val="both"/>
              <w:rPr>
                <w:sz w:val="24"/>
              </w:rPr>
            </w:pPr>
            <w:r w:rsidRPr="00DA71AA">
              <w:rPr>
                <w:sz w:val="24"/>
              </w:rPr>
              <w:t>需提供带有骑缝章的供货合同复印件、中标通知书以及发票，原件备查，否则不得分。</w:t>
            </w:r>
          </w:p>
        </w:tc>
        <w:tc>
          <w:tcPr>
            <w:tcW w:w="668"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4"/>
              <w:rPr>
                <w:sz w:val="34"/>
              </w:rPr>
            </w:pPr>
          </w:p>
          <w:p w:rsidR="009A6457" w:rsidRPr="00DA71AA" w:rsidRDefault="009A6457" w:rsidP="00563241">
            <w:pPr>
              <w:pStyle w:val="TableParagraph"/>
              <w:ind w:left="20"/>
              <w:jc w:val="center"/>
              <w:rPr>
                <w:sz w:val="24"/>
              </w:rPr>
            </w:pPr>
            <w:r w:rsidRPr="00DA71AA">
              <w:rPr>
                <w:sz w:val="24"/>
              </w:rPr>
              <w:t>6</w:t>
            </w:r>
          </w:p>
        </w:tc>
        <w:tc>
          <w:tcPr>
            <w:tcW w:w="763" w:type="dxa"/>
          </w:tcPr>
          <w:p w:rsidR="009A6457" w:rsidRPr="00DA71AA" w:rsidRDefault="009A6457" w:rsidP="00563241">
            <w:pPr>
              <w:pStyle w:val="TableParagraph"/>
              <w:rPr>
                <w:rFonts w:ascii="Times New Roman"/>
                <w:sz w:val="24"/>
              </w:rPr>
            </w:pPr>
          </w:p>
        </w:tc>
      </w:tr>
    </w:tbl>
    <w:p w:rsidR="009A6457" w:rsidRPr="00DA71AA" w:rsidRDefault="009A6457" w:rsidP="009A6457">
      <w:pPr>
        <w:rPr>
          <w:rFonts w:ascii="Times New Roman"/>
          <w:sz w:val="24"/>
        </w:rPr>
        <w:sectPr w:rsidR="009A6457" w:rsidRPr="00DA71AA">
          <w:pgSz w:w="11910" w:h="16840"/>
          <w:pgMar w:top="1420" w:right="1440" w:bottom="280" w:left="1580" w:header="720" w:footer="720" w:gutter="0"/>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89"/>
        <w:gridCol w:w="1254"/>
        <w:gridCol w:w="4848"/>
        <w:gridCol w:w="668"/>
        <w:gridCol w:w="763"/>
      </w:tblGrid>
      <w:tr w:rsidR="009A6457" w:rsidRPr="00DA71AA" w:rsidTr="00563241">
        <w:trPr>
          <w:trHeight w:val="7560"/>
        </w:trPr>
        <w:tc>
          <w:tcPr>
            <w:tcW w:w="989" w:type="dxa"/>
            <w:vMerge w:val="restart"/>
          </w:tcPr>
          <w:p w:rsidR="009A6457" w:rsidRPr="00DA71AA" w:rsidRDefault="009A6457" w:rsidP="00563241">
            <w:pPr>
              <w:pStyle w:val="TableParagraph"/>
              <w:rPr>
                <w:rFonts w:ascii="Times New Roman"/>
                <w:sz w:val="24"/>
              </w:rPr>
            </w:pPr>
          </w:p>
        </w:tc>
        <w:tc>
          <w:tcPr>
            <w:tcW w:w="1254"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161" w:line="280" w:lineRule="auto"/>
              <w:ind w:left="107" w:right="85"/>
              <w:jc w:val="both"/>
              <w:rPr>
                <w:sz w:val="24"/>
              </w:rPr>
            </w:pPr>
            <w:r w:rsidRPr="00DA71AA">
              <w:rPr>
                <w:spacing w:val="15"/>
                <w:sz w:val="24"/>
              </w:rPr>
              <w:t>成衣检测报告、主辅料品质</w:t>
            </w:r>
            <w:r w:rsidRPr="00DA71AA">
              <w:rPr>
                <w:spacing w:val="26"/>
                <w:sz w:val="24"/>
              </w:rPr>
              <w:t>评价</w:t>
            </w:r>
            <w:r w:rsidRPr="00DA71AA">
              <w:rPr>
                <w:sz w:val="24"/>
              </w:rPr>
              <w:t>（</w:t>
            </w:r>
            <w:r w:rsidRPr="00DA71AA">
              <w:rPr>
                <w:spacing w:val="-94"/>
                <w:sz w:val="24"/>
              </w:rPr>
              <w:t xml:space="preserve"> </w:t>
            </w:r>
            <w:r w:rsidRPr="00DA71AA">
              <w:rPr>
                <w:spacing w:val="-8"/>
                <w:sz w:val="24"/>
              </w:rPr>
              <w:t xml:space="preserve">12 </w:t>
            </w:r>
            <w:r w:rsidRPr="00DA71AA">
              <w:rPr>
                <w:sz w:val="24"/>
              </w:rPr>
              <w:t>分）</w:t>
            </w:r>
          </w:p>
        </w:tc>
        <w:tc>
          <w:tcPr>
            <w:tcW w:w="4848" w:type="dxa"/>
          </w:tcPr>
          <w:p w:rsidR="009A6457" w:rsidRPr="00DA71AA" w:rsidRDefault="009A6457" w:rsidP="00563241">
            <w:pPr>
              <w:pStyle w:val="TableParagraph"/>
              <w:numPr>
                <w:ilvl w:val="0"/>
                <w:numId w:val="7"/>
              </w:numPr>
              <w:tabs>
                <w:tab w:val="left" w:pos="830"/>
              </w:tabs>
              <w:spacing w:before="48" w:line="280" w:lineRule="auto"/>
              <w:ind w:right="97" w:firstLine="480"/>
              <w:jc w:val="both"/>
              <w:rPr>
                <w:sz w:val="24"/>
              </w:rPr>
            </w:pPr>
            <w:r w:rsidRPr="00DA71AA">
              <w:rPr>
                <w:sz w:val="24"/>
              </w:rPr>
              <w:t>成衣的质检要求：评委根据响应供应商所送西服、衬衫、背心、夏裤、</w:t>
            </w:r>
            <w:r w:rsidRPr="00DA71AA">
              <w:rPr>
                <w:rFonts w:hint="eastAsia"/>
                <w:sz w:val="24"/>
                <w:lang w:val="en-US"/>
              </w:rPr>
              <w:t>冬衣</w:t>
            </w:r>
            <w:r w:rsidRPr="00DA71AA">
              <w:rPr>
                <w:sz w:val="24"/>
              </w:rPr>
              <w:t>、</w:t>
            </w:r>
            <w:r w:rsidRPr="00DA71AA">
              <w:rPr>
                <w:rFonts w:hint="eastAsia"/>
                <w:sz w:val="24"/>
                <w:lang w:val="en-US"/>
              </w:rPr>
              <w:t>女裙</w:t>
            </w:r>
            <w:r w:rsidRPr="00DA71AA">
              <w:rPr>
                <w:sz w:val="24"/>
              </w:rPr>
              <w:t>检测报告进行评定，报告须含有甲醛含量、PH</w:t>
            </w:r>
            <w:r w:rsidRPr="00DA71AA">
              <w:rPr>
                <w:spacing w:val="-9"/>
                <w:sz w:val="24"/>
              </w:rPr>
              <w:t xml:space="preserve"> 值、异味、可分解致癌芳香</w:t>
            </w:r>
            <w:r w:rsidRPr="00DA71AA">
              <w:rPr>
                <w:sz w:val="24"/>
              </w:rPr>
              <w:t>胺染料、耐水色牢度、耐摩擦色牢度、耐汗渍色牢度、耐洗色牢度、纤维含量、起球等技术指标是否全部满足质检要求标准，各项指标独立评定，不合格或达不到标准其报告</w:t>
            </w:r>
            <w:r w:rsidRPr="00DA71AA">
              <w:rPr>
                <w:spacing w:val="-7"/>
                <w:sz w:val="24"/>
              </w:rPr>
              <w:t xml:space="preserve">不得分，每份报告 </w:t>
            </w:r>
            <w:r w:rsidRPr="00DA71AA">
              <w:rPr>
                <w:sz w:val="24"/>
              </w:rPr>
              <w:t>2</w:t>
            </w:r>
            <w:r w:rsidRPr="00DA71AA">
              <w:rPr>
                <w:spacing w:val="-18"/>
                <w:sz w:val="24"/>
              </w:rPr>
              <w:t xml:space="preserve"> 分，最高得 </w:t>
            </w:r>
            <w:r w:rsidRPr="00DA71AA">
              <w:rPr>
                <w:sz w:val="24"/>
              </w:rPr>
              <w:t>6</w:t>
            </w:r>
            <w:r w:rsidRPr="00DA71AA">
              <w:rPr>
                <w:spacing w:val="-20"/>
                <w:sz w:val="24"/>
              </w:rPr>
              <w:t xml:space="preserve"> 分。</w:t>
            </w:r>
          </w:p>
          <w:p w:rsidR="009A6457" w:rsidRPr="00DA71AA" w:rsidRDefault="009A6457" w:rsidP="00563241">
            <w:pPr>
              <w:pStyle w:val="TableParagraph"/>
              <w:spacing w:before="2" w:line="280" w:lineRule="auto"/>
              <w:ind w:left="108" w:right="-44" w:firstLine="480"/>
              <w:rPr>
                <w:sz w:val="24"/>
              </w:rPr>
            </w:pPr>
            <w:r w:rsidRPr="00DA71AA">
              <w:rPr>
                <w:sz w:val="24"/>
              </w:rPr>
              <w:t>响应供应商需提供政府质检部门具有 CMA</w:t>
            </w:r>
            <w:r w:rsidRPr="00DA71AA">
              <w:rPr>
                <w:spacing w:val="-48"/>
                <w:sz w:val="24"/>
              </w:rPr>
              <w:t>、</w:t>
            </w:r>
            <w:r w:rsidRPr="00DA71AA">
              <w:rPr>
                <w:sz w:val="24"/>
              </w:rPr>
              <w:t>ilac</w:t>
            </w:r>
            <w:r w:rsidRPr="00DA71AA">
              <w:rPr>
                <w:spacing w:val="-60"/>
                <w:sz w:val="24"/>
              </w:rPr>
              <w:t xml:space="preserve"> </w:t>
            </w:r>
            <w:r w:rsidRPr="00DA71AA">
              <w:rPr>
                <w:sz w:val="24"/>
              </w:rPr>
              <w:t>-MRA</w:t>
            </w:r>
            <w:r w:rsidRPr="00DA71AA">
              <w:rPr>
                <w:spacing w:val="-40"/>
                <w:sz w:val="24"/>
              </w:rPr>
              <w:t xml:space="preserve"> 或 </w:t>
            </w:r>
            <w:r w:rsidRPr="00DA71AA">
              <w:rPr>
                <w:sz w:val="24"/>
              </w:rPr>
              <w:t>CNAS</w:t>
            </w:r>
            <w:r w:rsidRPr="00DA71AA">
              <w:rPr>
                <w:spacing w:val="-8"/>
                <w:sz w:val="24"/>
              </w:rPr>
              <w:t xml:space="preserve"> 认定资质的第三方检测机构出具的，本项目公告日期后按照</w:t>
            </w:r>
            <w:r w:rsidRPr="00DA71AA">
              <w:rPr>
                <w:spacing w:val="-4"/>
                <w:sz w:val="24"/>
              </w:rPr>
              <w:t>GB18401－2010</w:t>
            </w:r>
            <w:r w:rsidRPr="00DA71AA">
              <w:rPr>
                <w:sz w:val="24"/>
              </w:rPr>
              <w:t>《国家纺织品基本要求安全技</w:t>
            </w:r>
            <w:r w:rsidRPr="00DA71AA">
              <w:rPr>
                <w:spacing w:val="-24"/>
                <w:sz w:val="24"/>
              </w:rPr>
              <w:t>术规范》、</w:t>
            </w:r>
            <w:r w:rsidRPr="00DA71AA">
              <w:rPr>
                <w:spacing w:val="-4"/>
                <w:sz w:val="24"/>
              </w:rPr>
              <w:t>GB/T31888－2015</w:t>
            </w:r>
            <w:r w:rsidRPr="00DA71AA">
              <w:rPr>
                <w:sz w:val="24"/>
              </w:rPr>
              <w:t>《中小学生校服》标准检测的成衣检测报告复印件，原件带到现场备查，原件未提供或资料提供不全不得分。</w:t>
            </w:r>
          </w:p>
          <w:p w:rsidR="009A6457" w:rsidRPr="00DA71AA" w:rsidRDefault="009A6457" w:rsidP="00563241">
            <w:pPr>
              <w:pStyle w:val="TableParagraph"/>
              <w:numPr>
                <w:ilvl w:val="0"/>
                <w:numId w:val="7"/>
              </w:numPr>
              <w:tabs>
                <w:tab w:val="left" w:pos="830"/>
              </w:tabs>
              <w:spacing w:before="2" w:line="280" w:lineRule="auto"/>
              <w:ind w:right="157" w:firstLine="480"/>
              <w:jc w:val="both"/>
              <w:rPr>
                <w:sz w:val="24"/>
              </w:rPr>
            </w:pPr>
            <w:r w:rsidRPr="00DA71AA">
              <w:rPr>
                <w:spacing w:val="-2"/>
                <w:sz w:val="24"/>
              </w:rPr>
              <w:t>主辅料品质评价：评委根据主辅料详</w:t>
            </w:r>
            <w:r w:rsidRPr="00DA71AA">
              <w:rPr>
                <w:sz w:val="24"/>
              </w:rPr>
              <w:t>细品牌一览表（格式自拟）</w:t>
            </w:r>
            <w:r w:rsidRPr="00DA71AA">
              <w:rPr>
                <w:spacing w:val="-3"/>
                <w:sz w:val="24"/>
              </w:rPr>
              <w:t>综合打分。品质</w:t>
            </w:r>
            <w:r w:rsidRPr="00DA71AA">
              <w:rPr>
                <w:spacing w:val="-15"/>
                <w:sz w:val="24"/>
              </w:rPr>
              <w:t xml:space="preserve">优良得 </w:t>
            </w:r>
            <w:r w:rsidRPr="00DA71AA">
              <w:rPr>
                <w:sz w:val="24"/>
              </w:rPr>
              <w:t>5-6</w:t>
            </w:r>
            <w:r w:rsidRPr="00DA71AA">
              <w:rPr>
                <w:spacing w:val="-14"/>
                <w:sz w:val="24"/>
              </w:rPr>
              <w:t xml:space="preserve"> 分；品质较好得 </w:t>
            </w:r>
            <w:r w:rsidRPr="00DA71AA">
              <w:rPr>
                <w:sz w:val="24"/>
              </w:rPr>
              <w:t>3-4</w:t>
            </w:r>
            <w:r w:rsidRPr="00DA71AA">
              <w:rPr>
                <w:spacing w:val="-13"/>
                <w:sz w:val="24"/>
              </w:rPr>
              <w:t xml:space="preserve"> 分；品质一</w:t>
            </w:r>
          </w:p>
          <w:p w:rsidR="009A6457" w:rsidRPr="00DA71AA" w:rsidRDefault="009A6457" w:rsidP="00563241">
            <w:pPr>
              <w:pStyle w:val="TableParagraph"/>
              <w:spacing w:before="1" w:line="291" w:lineRule="exact"/>
              <w:ind w:left="108"/>
              <w:jc w:val="both"/>
              <w:rPr>
                <w:sz w:val="24"/>
              </w:rPr>
            </w:pPr>
            <w:r w:rsidRPr="00DA71AA">
              <w:rPr>
                <w:spacing w:val="-20"/>
                <w:sz w:val="24"/>
              </w:rPr>
              <w:t xml:space="preserve">般得 </w:t>
            </w:r>
            <w:r w:rsidRPr="00DA71AA">
              <w:rPr>
                <w:sz w:val="24"/>
              </w:rPr>
              <w:t>1-2</w:t>
            </w:r>
            <w:r w:rsidRPr="00DA71AA">
              <w:rPr>
                <w:spacing w:val="-8"/>
                <w:sz w:val="24"/>
              </w:rPr>
              <w:t xml:space="preserve"> 分；品质差的不得分。</w:t>
            </w:r>
          </w:p>
        </w:tc>
        <w:tc>
          <w:tcPr>
            <w:tcW w:w="668"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9"/>
              <w:rPr>
                <w:sz w:val="20"/>
              </w:rPr>
            </w:pPr>
          </w:p>
          <w:p w:rsidR="009A6457" w:rsidRPr="00DA71AA" w:rsidRDefault="009A6457" w:rsidP="00563241">
            <w:pPr>
              <w:pStyle w:val="TableParagraph"/>
              <w:spacing w:before="1"/>
              <w:ind w:right="191"/>
              <w:jc w:val="right"/>
              <w:rPr>
                <w:sz w:val="24"/>
              </w:rPr>
            </w:pPr>
            <w:r w:rsidRPr="00DA71AA">
              <w:rPr>
                <w:sz w:val="24"/>
              </w:rPr>
              <w:t>12</w:t>
            </w:r>
          </w:p>
        </w:tc>
        <w:tc>
          <w:tcPr>
            <w:tcW w:w="763" w:type="dxa"/>
          </w:tcPr>
          <w:p w:rsidR="009A6457" w:rsidRPr="00DA71AA" w:rsidRDefault="009A6457" w:rsidP="00563241">
            <w:pPr>
              <w:pStyle w:val="TableParagraph"/>
              <w:rPr>
                <w:rFonts w:ascii="Times New Roman"/>
                <w:sz w:val="24"/>
              </w:rPr>
            </w:pPr>
          </w:p>
        </w:tc>
      </w:tr>
      <w:tr w:rsidR="009A6457" w:rsidRPr="00DA71AA" w:rsidTr="00563241">
        <w:trPr>
          <w:trHeight w:val="1080"/>
        </w:trPr>
        <w:tc>
          <w:tcPr>
            <w:tcW w:w="989" w:type="dxa"/>
            <w:vMerge/>
            <w:tcBorders>
              <w:top w:val="nil"/>
            </w:tcBorders>
          </w:tcPr>
          <w:p w:rsidR="009A6457" w:rsidRPr="00DA71AA" w:rsidRDefault="009A6457" w:rsidP="00563241">
            <w:pPr>
              <w:rPr>
                <w:sz w:val="2"/>
                <w:szCs w:val="2"/>
              </w:rPr>
            </w:pPr>
          </w:p>
        </w:tc>
        <w:tc>
          <w:tcPr>
            <w:tcW w:w="1254" w:type="dxa"/>
          </w:tcPr>
          <w:p w:rsidR="009A6457" w:rsidRPr="00DA71AA" w:rsidRDefault="009A6457" w:rsidP="00563241">
            <w:pPr>
              <w:pStyle w:val="TableParagraph"/>
              <w:spacing w:before="12"/>
              <w:rPr>
                <w:sz w:val="17"/>
              </w:rPr>
            </w:pPr>
          </w:p>
          <w:p w:rsidR="009A6457" w:rsidRPr="00DA71AA" w:rsidRDefault="009A6457" w:rsidP="00563241">
            <w:pPr>
              <w:pStyle w:val="TableParagraph"/>
              <w:ind w:left="107"/>
              <w:rPr>
                <w:sz w:val="24"/>
              </w:rPr>
            </w:pPr>
            <w:r w:rsidRPr="00DA71AA">
              <w:rPr>
                <w:sz w:val="24"/>
              </w:rPr>
              <w:t>售后服务</w:t>
            </w:r>
          </w:p>
          <w:p w:rsidR="009A6457" w:rsidRPr="00DA71AA" w:rsidRDefault="009A6457" w:rsidP="00563241">
            <w:pPr>
              <w:pStyle w:val="TableParagraph"/>
              <w:spacing w:before="53"/>
              <w:ind w:left="107"/>
              <w:rPr>
                <w:sz w:val="24"/>
              </w:rPr>
            </w:pPr>
            <w:r w:rsidRPr="00DA71AA">
              <w:rPr>
                <w:sz w:val="24"/>
              </w:rPr>
              <w:t>（5 分）</w:t>
            </w:r>
          </w:p>
        </w:tc>
        <w:tc>
          <w:tcPr>
            <w:tcW w:w="4848" w:type="dxa"/>
          </w:tcPr>
          <w:p w:rsidR="009A6457" w:rsidRPr="00DA71AA" w:rsidRDefault="009A6457" w:rsidP="00563241">
            <w:pPr>
              <w:pStyle w:val="TableParagraph"/>
              <w:spacing w:before="2" w:line="360" w:lineRule="exact"/>
              <w:ind w:left="108" w:right="-44" w:firstLine="480"/>
              <w:rPr>
                <w:sz w:val="24"/>
              </w:rPr>
            </w:pPr>
            <w:r w:rsidRPr="00DA71AA">
              <w:rPr>
                <w:spacing w:val="-5"/>
                <w:sz w:val="24"/>
              </w:rPr>
              <w:t>视承诺响应时间、调换时间、增补时间、增补方式（可电话、现场、网上等形式）等</w:t>
            </w:r>
            <w:r w:rsidRPr="00DA71AA">
              <w:rPr>
                <w:spacing w:val="-13"/>
                <w:sz w:val="24"/>
              </w:rPr>
              <w:t xml:space="preserve">进行打分，得 </w:t>
            </w:r>
            <w:r w:rsidRPr="00DA71AA">
              <w:rPr>
                <w:sz w:val="24"/>
              </w:rPr>
              <w:t>1-5</w:t>
            </w:r>
            <w:r w:rsidRPr="00DA71AA">
              <w:rPr>
                <w:spacing w:val="-20"/>
                <w:sz w:val="24"/>
              </w:rPr>
              <w:t xml:space="preserve"> 分。</w:t>
            </w:r>
          </w:p>
        </w:tc>
        <w:tc>
          <w:tcPr>
            <w:tcW w:w="668" w:type="dxa"/>
          </w:tcPr>
          <w:p w:rsidR="009A6457" w:rsidRPr="00DA71AA" w:rsidRDefault="009A6457" w:rsidP="00563241">
            <w:pPr>
              <w:pStyle w:val="TableParagraph"/>
              <w:rPr>
                <w:sz w:val="32"/>
              </w:rPr>
            </w:pPr>
          </w:p>
          <w:p w:rsidR="009A6457" w:rsidRPr="00DA71AA" w:rsidRDefault="009A6457" w:rsidP="00563241">
            <w:pPr>
              <w:pStyle w:val="TableParagraph"/>
              <w:ind w:right="251"/>
              <w:jc w:val="right"/>
              <w:rPr>
                <w:sz w:val="24"/>
              </w:rPr>
            </w:pPr>
            <w:r w:rsidRPr="00DA71AA">
              <w:rPr>
                <w:sz w:val="24"/>
              </w:rPr>
              <w:t>5</w:t>
            </w:r>
          </w:p>
        </w:tc>
        <w:tc>
          <w:tcPr>
            <w:tcW w:w="763" w:type="dxa"/>
          </w:tcPr>
          <w:p w:rsidR="009A6457" w:rsidRPr="00DA71AA" w:rsidRDefault="009A6457" w:rsidP="00563241">
            <w:pPr>
              <w:pStyle w:val="TableParagraph"/>
              <w:rPr>
                <w:rFonts w:ascii="Times New Roman"/>
                <w:sz w:val="24"/>
              </w:rPr>
            </w:pPr>
          </w:p>
        </w:tc>
      </w:tr>
      <w:tr w:rsidR="009A6457" w:rsidRPr="00DA71AA" w:rsidTr="00563241">
        <w:trPr>
          <w:trHeight w:val="2518"/>
        </w:trPr>
        <w:tc>
          <w:tcPr>
            <w:tcW w:w="989" w:type="dxa"/>
            <w:vMerge/>
            <w:tcBorders>
              <w:top w:val="nil"/>
            </w:tcBorders>
          </w:tcPr>
          <w:p w:rsidR="009A6457" w:rsidRPr="00DA71AA" w:rsidRDefault="009A6457" w:rsidP="00563241">
            <w:pPr>
              <w:rPr>
                <w:sz w:val="2"/>
                <w:szCs w:val="2"/>
              </w:rPr>
            </w:pPr>
          </w:p>
        </w:tc>
        <w:tc>
          <w:tcPr>
            <w:tcW w:w="1254" w:type="dxa"/>
          </w:tcPr>
          <w:p w:rsidR="009A6457" w:rsidRPr="00DA71AA" w:rsidRDefault="009A6457" w:rsidP="00563241">
            <w:pPr>
              <w:pStyle w:val="TableParagraph"/>
              <w:rPr>
                <w:sz w:val="24"/>
              </w:rPr>
            </w:pPr>
          </w:p>
          <w:p w:rsidR="009A6457" w:rsidRPr="00DA71AA" w:rsidRDefault="009A6457" w:rsidP="00563241">
            <w:pPr>
              <w:pStyle w:val="TableParagraph"/>
              <w:spacing w:before="10"/>
              <w:rPr>
                <w:sz w:val="21"/>
              </w:rPr>
            </w:pPr>
          </w:p>
          <w:p w:rsidR="009A6457" w:rsidRPr="00DA71AA" w:rsidRDefault="009A6457" w:rsidP="00563241">
            <w:pPr>
              <w:pStyle w:val="TableParagraph"/>
              <w:spacing w:before="1" w:line="280" w:lineRule="auto"/>
              <w:ind w:left="107" w:right="87"/>
              <w:jc w:val="both"/>
              <w:rPr>
                <w:sz w:val="24"/>
              </w:rPr>
            </w:pPr>
            <w:r w:rsidRPr="00DA71AA">
              <w:rPr>
                <w:sz w:val="24"/>
              </w:rPr>
              <w:t>量体、生产计划、配送方案(6 分)</w:t>
            </w:r>
          </w:p>
        </w:tc>
        <w:tc>
          <w:tcPr>
            <w:tcW w:w="4848" w:type="dxa"/>
          </w:tcPr>
          <w:p w:rsidR="009A6457" w:rsidRPr="00DA71AA" w:rsidRDefault="009A6457" w:rsidP="00563241">
            <w:pPr>
              <w:pStyle w:val="TableParagraph"/>
              <w:numPr>
                <w:ilvl w:val="0"/>
                <w:numId w:val="8"/>
              </w:numPr>
              <w:tabs>
                <w:tab w:val="left" w:pos="830"/>
              </w:tabs>
              <w:spacing w:before="47" w:line="280" w:lineRule="auto"/>
              <w:ind w:right="157" w:firstLine="480"/>
              <w:rPr>
                <w:sz w:val="24"/>
              </w:rPr>
            </w:pPr>
            <w:r w:rsidRPr="00DA71AA">
              <w:rPr>
                <w:spacing w:val="-2"/>
                <w:sz w:val="24"/>
              </w:rPr>
              <w:t xml:space="preserve">科学合理，措施可行，针对性强的， </w:t>
            </w:r>
            <w:r w:rsidRPr="00DA71AA">
              <w:rPr>
                <w:spacing w:val="-30"/>
                <w:sz w:val="24"/>
              </w:rPr>
              <w:t xml:space="preserve">得 </w:t>
            </w:r>
            <w:r w:rsidRPr="00DA71AA">
              <w:rPr>
                <w:sz w:val="24"/>
              </w:rPr>
              <w:t>4-6</w:t>
            </w:r>
            <w:r w:rsidRPr="00DA71AA">
              <w:rPr>
                <w:spacing w:val="-20"/>
                <w:sz w:val="24"/>
              </w:rPr>
              <w:t xml:space="preserve"> 分；</w:t>
            </w:r>
          </w:p>
          <w:p w:rsidR="009A6457" w:rsidRPr="00DA71AA" w:rsidRDefault="009A6457" w:rsidP="00563241">
            <w:pPr>
              <w:pStyle w:val="TableParagraph"/>
              <w:numPr>
                <w:ilvl w:val="0"/>
                <w:numId w:val="8"/>
              </w:numPr>
              <w:tabs>
                <w:tab w:val="left" w:pos="830"/>
              </w:tabs>
              <w:spacing w:before="1" w:line="280" w:lineRule="auto"/>
              <w:ind w:right="157" w:firstLine="480"/>
              <w:rPr>
                <w:sz w:val="24"/>
              </w:rPr>
            </w:pPr>
            <w:r w:rsidRPr="00DA71AA">
              <w:rPr>
                <w:spacing w:val="-2"/>
                <w:sz w:val="24"/>
              </w:rPr>
              <w:t>内容较完整，措施较可行，针对性一</w:t>
            </w:r>
            <w:r w:rsidRPr="00DA71AA">
              <w:rPr>
                <w:spacing w:val="-12"/>
                <w:sz w:val="24"/>
              </w:rPr>
              <w:t xml:space="preserve">般的，得 </w:t>
            </w:r>
            <w:r w:rsidRPr="00DA71AA">
              <w:rPr>
                <w:sz w:val="24"/>
              </w:rPr>
              <w:t>2-3</w:t>
            </w:r>
            <w:r w:rsidRPr="00DA71AA">
              <w:rPr>
                <w:spacing w:val="-20"/>
                <w:sz w:val="24"/>
              </w:rPr>
              <w:t xml:space="preserve"> 分；</w:t>
            </w:r>
          </w:p>
          <w:p w:rsidR="009A6457" w:rsidRPr="00DA71AA" w:rsidRDefault="009A6457" w:rsidP="00563241">
            <w:pPr>
              <w:pStyle w:val="TableParagraph"/>
              <w:numPr>
                <w:ilvl w:val="0"/>
                <w:numId w:val="8"/>
              </w:numPr>
              <w:tabs>
                <w:tab w:val="left" w:pos="830"/>
              </w:tabs>
              <w:spacing w:line="280" w:lineRule="auto"/>
              <w:ind w:right="157" w:firstLine="480"/>
              <w:rPr>
                <w:sz w:val="24"/>
              </w:rPr>
            </w:pPr>
            <w:r w:rsidRPr="00DA71AA">
              <w:rPr>
                <w:spacing w:val="-2"/>
                <w:sz w:val="24"/>
              </w:rPr>
              <w:t>内容表述不够清楚、措施不全面，缺</w:t>
            </w:r>
            <w:r w:rsidRPr="00DA71AA">
              <w:rPr>
                <w:spacing w:val="-8"/>
                <w:sz w:val="24"/>
              </w:rPr>
              <w:t xml:space="preserve">乏针对性的，得 </w:t>
            </w:r>
            <w:r w:rsidRPr="00DA71AA">
              <w:rPr>
                <w:sz w:val="24"/>
              </w:rPr>
              <w:t>1</w:t>
            </w:r>
            <w:r w:rsidRPr="00DA71AA">
              <w:rPr>
                <w:spacing w:val="-20"/>
                <w:sz w:val="24"/>
              </w:rPr>
              <w:t xml:space="preserve"> 分；</w:t>
            </w:r>
          </w:p>
          <w:p w:rsidR="009A6457" w:rsidRPr="00DA71AA" w:rsidRDefault="009A6457" w:rsidP="00563241">
            <w:pPr>
              <w:pStyle w:val="TableParagraph"/>
              <w:numPr>
                <w:ilvl w:val="0"/>
                <w:numId w:val="8"/>
              </w:numPr>
              <w:tabs>
                <w:tab w:val="left" w:pos="830"/>
              </w:tabs>
              <w:spacing w:line="291" w:lineRule="exact"/>
              <w:ind w:left="829" w:hanging="242"/>
              <w:rPr>
                <w:sz w:val="24"/>
              </w:rPr>
            </w:pPr>
            <w:r w:rsidRPr="00DA71AA">
              <w:rPr>
                <w:sz w:val="24"/>
              </w:rPr>
              <w:t>无具体内容的，该项不得分。</w:t>
            </w:r>
          </w:p>
        </w:tc>
        <w:tc>
          <w:tcPr>
            <w:tcW w:w="668"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205"/>
              <w:ind w:right="251"/>
              <w:jc w:val="right"/>
              <w:rPr>
                <w:sz w:val="24"/>
              </w:rPr>
            </w:pPr>
            <w:r w:rsidRPr="00DA71AA">
              <w:rPr>
                <w:sz w:val="24"/>
              </w:rPr>
              <w:t>6</w:t>
            </w:r>
          </w:p>
        </w:tc>
        <w:tc>
          <w:tcPr>
            <w:tcW w:w="763" w:type="dxa"/>
          </w:tcPr>
          <w:p w:rsidR="009A6457" w:rsidRPr="00DA71AA" w:rsidRDefault="009A6457" w:rsidP="00563241">
            <w:pPr>
              <w:pStyle w:val="TableParagraph"/>
              <w:rPr>
                <w:rFonts w:ascii="Times New Roman"/>
                <w:sz w:val="24"/>
              </w:rPr>
            </w:pPr>
          </w:p>
        </w:tc>
      </w:tr>
      <w:tr w:rsidR="009A6457" w:rsidRPr="00DA71AA" w:rsidTr="00563241">
        <w:trPr>
          <w:trHeight w:val="2517"/>
        </w:trPr>
        <w:tc>
          <w:tcPr>
            <w:tcW w:w="989" w:type="dxa"/>
            <w:vMerge/>
            <w:tcBorders>
              <w:top w:val="nil"/>
            </w:tcBorders>
          </w:tcPr>
          <w:p w:rsidR="009A6457" w:rsidRPr="00DA71AA" w:rsidRDefault="009A6457" w:rsidP="00563241">
            <w:pPr>
              <w:rPr>
                <w:sz w:val="2"/>
                <w:szCs w:val="2"/>
              </w:rPr>
            </w:pPr>
          </w:p>
        </w:tc>
        <w:tc>
          <w:tcPr>
            <w:tcW w:w="1254" w:type="dxa"/>
          </w:tcPr>
          <w:p w:rsidR="009A6457" w:rsidRPr="00DA71AA" w:rsidRDefault="009A6457" w:rsidP="00563241">
            <w:pPr>
              <w:pStyle w:val="TableParagraph"/>
              <w:spacing w:before="11"/>
              <w:rPr>
                <w:sz w:val="31"/>
              </w:rPr>
            </w:pPr>
          </w:p>
          <w:p w:rsidR="009A6457" w:rsidRPr="00DA71AA" w:rsidRDefault="009A6457" w:rsidP="00563241">
            <w:pPr>
              <w:pStyle w:val="TableParagraph"/>
              <w:spacing w:line="280" w:lineRule="auto"/>
              <w:ind w:left="107" w:right="87"/>
              <w:jc w:val="both"/>
              <w:rPr>
                <w:sz w:val="24"/>
              </w:rPr>
            </w:pPr>
            <w:r w:rsidRPr="00DA71AA">
              <w:rPr>
                <w:spacing w:val="14"/>
                <w:sz w:val="24"/>
              </w:rPr>
              <w:t>疫情期供货保证措施、质量保证措施</w:t>
            </w:r>
          </w:p>
          <w:p w:rsidR="009A6457" w:rsidRPr="00DA71AA" w:rsidRDefault="009A6457" w:rsidP="00563241">
            <w:pPr>
              <w:pStyle w:val="TableParagraph"/>
              <w:spacing w:before="1"/>
              <w:ind w:left="107"/>
              <w:jc w:val="both"/>
              <w:rPr>
                <w:sz w:val="24"/>
              </w:rPr>
            </w:pPr>
            <w:r w:rsidRPr="00DA71AA">
              <w:rPr>
                <w:sz w:val="24"/>
              </w:rPr>
              <w:t>（6</w:t>
            </w:r>
            <w:r w:rsidRPr="00DA71AA">
              <w:rPr>
                <w:spacing w:val="-30"/>
                <w:sz w:val="24"/>
              </w:rPr>
              <w:t xml:space="preserve"> 分</w:t>
            </w:r>
            <w:r w:rsidRPr="00DA71AA">
              <w:rPr>
                <w:sz w:val="24"/>
              </w:rPr>
              <w:t>）</w:t>
            </w:r>
          </w:p>
        </w:tc>
        <w:tc>
          <w:tcPr>
            <w:tcW w:w="4848" w:type="dxa"/>
          </w:tcPr>
          <w:p w:rsidR="009A6457" w:rsidRPr="00DA71AA" w:rsidRDefault="009A6457" w:rsidP="00563241">
            <w:pPr>
              <w:pStyle w:val="TableParagraph"/>
              <w:numPr>
                <w:ilvl w:val="0"/>
                <w:numId w:val="9"/>
              </w:numPr>
              <w:tabs>
                <w:tab w:val="left" w:pos="830"/>
              </w:tabs>
              <w:spacing w:before="48" w:line="280" w:lineRule="auto"/>
              <w:ind w:right="157" w:firstLine="480"/>
              <w:rPr>
                <w:sz w:val="24"/>
              </w:rPr>
            </w:pPr>
            <w:r w:rsidRPr="00DA71AA">
              <w:rPr>
                <w:spacing w:val="-2"/>
                <w:sz w:val="24"/>
              </w:rPr>
              <w:t>内容全面，切实可行，符合特点，针</w:t>
            </w:r>
            <w:r w:rsidRPr="00DA71AA">
              <w:rPr>
                <w:spacing w:val="-9"/>
                <w:sz w:val="24"/>
              </w:rPr>
              <w:t xml:space="preserve">对性强的，得 </w:t>
            </w:r>
            <w:r w:rsidRPr="00DA71AA">
              <w:rPr>
                <w:sz w:val="24"/>
              </w:rPr>
              <w:t>4-6</w:t>
            </w:r>
            <w:r w:rsidRPr="00DA71AA">
              <w:rPr>
                <w:spacing w:val="-30"/>
                <w:sz w:val="24"/>
              </w:rPr>
              <w:t xml:space="preserve"> 分</w:t>
            </w:r>
          </w:p>
          <w:p w:rsidR="009A6457" w:rsidRPr="00DA71AA" w:rsidRDefault="009A6457" w:rsidP="00563241">
            <w:pPr>
              <w:pStyle w:val="TableParagraph"/>
              <w:numPr>
                <w:ilvl w:val="0"/>
                <w:numId w:val="9"/>
              </w:numPr>
              <w:tabs>
                <w:tab w:val="left" w:pos="830"/>
              </w:tabs>
              <w:spacing w:before="1" w:line="280" w:lineRule="auto"/>
              <w:ind w:right="157" w:firstLine="480"/>
              <w:rPr>
                <w:sz w:val="24"/>
              </w:rPr>
            </w:pPr>
            <w:r w:rsidRPr="00DA71AA">
              <w:rPr>
                <w:spacing w:val="-2"/>
                <w:sz w:val="24"/>
              </w:rPr>
              <w:t>内容较全面，基本可行，针对性一般</w:t>
            </w:r>
            <w:r w:rsidRPr="00DA71AA">
              <w:rPr>
                <w:spacing w:val="-15"/>
                <w:sz w:val="24"/>
              </w:rPr>
              <w:t xml:space="preserve">的，得 </w:t>
            </w:r>
            <w:r w:rsidRPr="00DA71AA">
              <w:rPr>
                <w:sz w:val="24"/>
              </w:rPr>
              <w:t>2-3</w:t>
            </w:r>
            <w:r w:rsidRPr="00DA71AA">
              <w:rPr>
                <w:spacing w:val="-20"/>
                <w:sz w:val="24"/>
              </w:rPr>
              <w:t xml:space="preserve"> 分；</w:t>
            </w:r>
          </w:p>
          <w:p w:rsidR="009A6457" w:rsidRPr="00DA71AA" w:rsidRDefault="009A6457" w:rsidP="00563241">
            <w:pPr>
              <w:pStyle w:val="TableParagraph"/>
              <w:numPr>
                <w:ilvl w:val="0"/>
                <w:numId w:val="9"/>
              </w:numPr>
              <w:tabs>
                <w:tab w:val="left" w:pos="830"/>
              </w:tabs>
              <w:spacing w:line="280" w:lineRule="auto"/>
              <w:ind w:right="157" w:firstLine="480"/>
              <w:rPr>
                <w:sz w:val="24"/>
              </w:rPr>
            </w:pPr>
            <w:r w:rsidRPr="00DA71AA">
              <w:rPr>
                <w:spacing w:val="-2"/>
                <w:sz w:val="24"/>
              </w:rPr>
              <w:t xml:space="preserve">内容一般，缺乏可行性和针对性的， </w:t>
            </w:r>
            <w:r w:rsidRPr="00DA71AA">
              <w:rPr>
                <w:spacing w:val="-30"/>
                <w:sz w:val="24"/>
              </w:rPr>
              <w:t xml:space="preserve">得 </w:t>
            </w:r>
            <w:r w:rsidRPr="00DA71AA">
              <w:rPr>
                <w:sz w:val="24"/>
              </w:rPr>
              <w:t>1</w:t>
            </w:r>
            <w:r w:rsidRPr="00DA71AA">
              <w:rPr>
                <w:spacing w:val="-20"/>
                <w:sz w:val="24"/>
              </w:rPr>
              <w:t xml:space="preserve"> 分；</w:t>
            </w:r>
          </w:p>
          <w:p w:rsidR="009A6457" w:rsidRPr="00DA71AA" w:rsidRDefault="009A6457" w:rsidP="00563241">
            <w:pPr>
              <w:pStyle w:val="TableParagraph"/>
              <w:numPr>
                <w:ilvl w:val="0"/>
                <w:numId w:val="9"/>
              </w:numPr>
              <w:tabs>
                <w:tab w:val="left" w:pos="830"/>
              </w:tabs>
              <w:spacing w:before="1" w:line="289" w:lineRule="exact"/>
              <w:ind w:left="829" w:hanging="242"/>
              <w:rPr>
                <w:sz w:val="24"/>
              </w:rPr>
            </w:pPr>
            <w:r w:rsidRPr="00DA71AA">
              <w:rPr>
                <w:sz w:val="24"/>
              </w:rPr>
              <w:t>无具体内容的，该项不得分。</w:t>
            </w:r>
          </w:p>
        </w:tc>
        <w:tc>
          <w:tcPr>
            <w:tcW w:w="668"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206"/>
              <w:ind w:right="251"/>
              <w:jc w:val="right"/>
              <w:rPr>
                <w:sz w:val="24"/>
              </w:rPr>
            </w:pPr>
            <w:r w:rsidRPr="00DA71AA">
              <w:rPr>
                <w:sz w:val="24"/>
              </w:rPr>
              <w:t>6</w:t>
            </w:r>
          </w:p>
        </w:tc>
        <w:tc>
          <w:tcPr>
            <w:tcW w:w="763" w:type="dxa"/>
          </w:tcPr>
          <w:p w:rsidR="009A6457" w:rsidRPr="00DA71AA" w:rsidRDefault="009A6457" w:rsidP="00563241">
            <w:pPr>
              <w:pStyle w:val="TableParagraph"/>
              <w:rPr>
                <w:rFonts w:ascii="Times New Roman"/>
                <w:sz w:val="24"/>
              </w:rPr>
            </w:pPr>
          </w:p>
        </w:tc>
      </w:tr>
    </w:tbl>
    <w:p w:rsidR="009A6457" w:rsidRPr="00DA71AA" w:rsidRDefault="009A6457" w:rsidP="009A6457">
      <w:pPr>
        <w:rPr>
          <w:rFonts w:ascii="Times New Roman"/>
          <w:sz w:val="24"/>
        </w:rPr>
        <w:sectPr w:rsidR="009A6457" w:rsidRPr="00DA71AA">
          <w:pgSz w:w="11910" w:h="16840"/>
          <w:pgMar w:top="1420" w:right="1440" w:bottom="280" w:left="1580" w:header="720" w:footer="720" w:gutter="0"/>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89"/>
        <w:gridCol w:w="1254"/>
        <w:gridCol w:w="4848"/>
        <w:gridCol w:w="668"/>
        <w:gridCol w:w="763"/>
      </w:tblGrid>
      <w:tr w:rsidR="009A6457" w:rsidRPr="00DA71AA" w:rsidTr="00563241">
        <w:trPr>
          <w:trHeight w:val="10800"/>
        </w:trPr>
        <w:tc>
          <w:tcPr>
            <w:tcW w:w="989" w:type="dxa"/>
          </w:tcPr>
          <w:p w:rsidR="009A6457" w:rsidRPr="00DA71AA" w:rsidRDefault="009A6457" w:rsidP="00563241">
            <w:pPr>
              <w:pStyle w:val="TableParagraph"/>
              <w:rPr>
                <w:rFonts w:ascii="Times New Roman"/>
                <w:sz w:val="24"/>
              </w:rPr>
            </w:pPr>
          </w:p>
        </w:tc>
        <w:tc>
          <w:tcPr>
            <w:tcW w:w="1254"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168" w:line="280" w:lineRule="auto"/>
              <w:ind w:left="107" w:right="85"/>
              <w:rPr>
                <w:sz w:val="24"/>
              </w:rPr>
            </w:pPr>
            <w:r w:rsidRPr="00DA71AA">
              <w:rPr>
                <w:spacing w:val="26"/>
                <w:sz w:val="24"/>
              </w:rPr>
              <w:t>样品</w:t>
            </w:r>
            <w:r w:rsidRPr="00DA71AA">
              <w:rPr>
                <w:sz w:val="24"/>
              </w:rPr>
              <w:t>（</w:t>
            </w:r>
            <w:r w:rsidRPr="00DA71AA">
              <w:rPr>
                <w:spacing w:val="-94"/>
                <w:sz w:val="24"/>
              </w:rPr>
              <w:t xml:space="preserve"> </w:t>
            </w:r>
            <w:r w:rsidRPr="00DA71AA">
              <w:rPr>
                <w:spacing w:val="-8"/>
                <w:sz w:val="24"/>
              </w:rPr>
              <w:t xml:space="preserve">15 </w:t>
            </w:r>
            <w:r w:rsidRPr="00DA71AA">
              <w:rPr>
                <w:sz w:val="24"/>
              </w:rPr>
              <w:t>分）</w:t>
            </w:r>
          </w:p>
        </w:tc>
        <w:tc>
          <w:tcPr>
            <w:tcW w:w="4848" w:type="dxa"/>
          </w:tcPr>
          <w:p w:rsidR="009A6457" w:rsidRPr="00DA71AA" w:rsidRDefault="009A6457" w:rsidP="00563241">
            <w:pPr>
              <w:pStyle w:val="TableParagraph"/>
              <w:spacing w:before="48" w:line="280" w:lineRule="auto"/>
              <w:ind w:left="108" w:right="157" w:firstLine="480"/>
              <w:rPr>
                <w:sz w:val="24"/>
              </w:rPr>
            </w:pPr>
            <w:r w:rsidRPr="00DA71AA">
              <w:rPr>
                <w:sz w:val="24"/>
              </w:rPr>
              <w:t>评标委员会根据响应供应商现场递交的样品与采购文件要求，进行综合打分。</w:t>
            </w:r>
          </w:p>
          <w:p w:rsidR="009A6457" w:rsidRPr="00DA71AA" w:rsidRDefault="009A6457" w:rsidP="00563241">
            <w:pPr>
              <w:pStyle w:val="TableParagraph"/>
              <w:numPr>
                <w:ilvl w:val="0"/>
                <w:numId w:val="10"/>
              </w:numPr>
              <w:tabs>
                <w:tab w:val="left" w:pos="830"/>
              </w:tabs>
              <w:spacing w:before="1" w:line="280" w:lineRule="auto"/>
              <w:ind w:right="157" w:firstLine="480"/>
              <w:rPr>
                <w:sz w:val="24"/>
              </w:rPr>
            </w:pPr>
            <w:r w:rsidRPr="00DA71AA">
              <w:rPr>
                <w:sz w:val="24"/>
              </w:rPr>
              <w:t xml:space="preserve">样品款式较采购人要求款式响应程 </w:t>
            </w:r>
            <w:r w:rsidRPr="00DA71AA">
              <w:rPr>
                <w:spacing w:val="-1"/>
                <w:sz w:val="24"/>
              </w:rPr>
              <w:t>度，款式特点、成衣整体效果、尺寸比例、与样衣图片技术参数完全符合或优于要求得</w:t>
            </w:r>
            <w:r w:rsidRPr="00DA71AA">
              <w:rPr>
                <w:sz w:val="24"/>
              </w:rPr>
              <w:t>3</w:t>
            </w:r>
            <w:r w:rsidRPr="00DA71AA">
              <w:rPr>
                <w:spacing w:val="-11"/>
                <w:sz w:val="24"/>
              </w:rPr>
              <w:t xml:space="preserve"> 分；有任意一处有差异，不符合要求扣 </w:t>
            </w:r>
            <w:r w:rsidRPr="00DA71AA">
              <w:rPr>
                <w:sz w:val="24"/>
              </w:rPr>
              <w:t>1 分，扣完为止；</w:t>
            </w:r>
          </w:p>
          <w:p w:rsidR="009A6457" w:rsidRPr="00DA71AA" w:rsidRDefault="009A6457" w:rsidP="00563241">
            <w:pPr>
              <w:pStyle w:val="TableParagraph"/>
              <w:numPr>
                <w:ilvl w:val="0"/>
                <w:numId w:val="10"/>
              </w:numPr>
              <w:tabs>
                <w:tab w:val="left" w:pos="830"/>
              </w:tabs>
              <w:spacing w:before="1" w:line="280" w:lineRule="auto"/>
              <w:ind w:right="157" w:firstLine="480"/>
              <w:rPr>
                <w:sz w:val="24"/>
              </w:rPr>
            </w:pPr>
            <w:r w:rsidRPr="00DA71AA">
              <w:rPr>
                <w:sz w:val="24"/>
              </w:rPr>
              <w:t xml:space="preserve">样品颜色较采购人要求颜色响应程 </w:t>
            </w:r>
            <w:r w:rsidRPr="00DA71AA">
              <w:rPr>
                <w:spacing w:val="-4"/>
                <w:sz w:val="24"/>
              </w:rPr>
              <w:t xml:space="preserve">度，视觉效果完全符合或优于要求得 </w:t>
            </w:r>
            <w:r w:rsidRPr="00DA71AA">
              <w:rPr>
                <w:sz w:val="24"/>
              </w:rPr>
              <w:t>3</w:t>
            </w:r>
            <w:r w:rsidRPr="00DA71AA">
              <w:rPr>
                <w:spacing w:val="-26"/>
                <w:sz w:val="24"/>
              </w:rPr>
              <w:t xml:space="preserve"> 分；</w:t>
            </w:r>
          </w:p>
          <w:p w:rsidR="009A6457" w:rsidRPr="00DA71AA" w:rsidRDefault="009A6457" w:rsidP="00563241">
            <w:pPr>
              <w:pStyle w:val="TableParagraph"/>
              <w:spacing w:line="280" w:lineRule="auto"/>
              <w:ind w:left="108" w:right="157"/>
              <w:rPr>
                <w:sz w:val="24"/>
              </w:rPr>
            </w:pPr>
            <w:r w:rsidRPr="00DA71AA">
              <w:rPr>
                <w:spacing w:val="-4"/>
                <w:sz w:val="24"/>
              </w:rPr>
              <w:t xml:space="preserve">有任意一处有差异，不符合要求扣 </w:t>
            </w:r>
            <w:r w:rsidRPr="00DA71AA">
              <w:rPr>
                <w:sz w:val="24"/>
              </w:rPr>
              <w:t>1</w:t>
            </w:r>
            <w:r w:rsidRPr="00DA71AA">
              <w:rPr>
                <w:spacing w:val="-20"/>
                <w:sz w:val="24"/>
              </w:rPr>
              <w:t xml:space="preserve"> 分，扣</w:t>
            </w:r>
            <w:r w:rsidRPr="00DA71AA">
              <w:rPr>
                <w:sz w:val="24"/>
              </w:rPr>
              <w:t>完为止；</w:t>
            </w:r>
          </w:p>
          <w:p w:rsidR="009A6457" w:rsidRPr="00DA71AA" w:rsidRDefault="009A6457" w:rsidP="00563241">
            <w:pPr>
              <w:pStyle w:val="TableParagraph"/>
              <w:numPr>
                <w:ilvl w:val="0"/>
                <w:numId w:val="10"/>
              </w:numPr>
              <w:tabs>
                <w:tab w:val="left" w:pos="830"/>
              </w:tabs>
              <w:spacing w:before="1" w:line="280" w:lineRule="auto"/>
              <w:ind w:right="157" w:firstLine="480"/>
              <w:jc w:val="both"/>
              <w:rPr>
                <w:sz w:val="24"/>
              </w:rPr>
            </w:pPr>
            <w:r w:rsidRPr="00DA71AA">
              <w:rPr>
                <w:spacing w:val="-2"/>
                <w:sz w:val="24"/>
              </w:rPr>
              <w:t>样品面料、辅料较采购人要求面料响</w:t>
            </w:r>
            <w:r w:rsidRPr="00DA71AA">
              <w:rPr>
                <w:spacing w:val="-1"/>
                <w:sz w:val="24"/>
              </w:rPr>
              <w:t>应程度，样品整洁、面料完全符合或优于要</w:t>
            </w:r>
            <w:r w:rsidRPr="00DA71AA">
              <w:rPr>
                <w:spacing w:val="-20"/>
                <w:sz w:val="24"/>
              </w:rPr>
              <w:t xml:space="preserve">求得 </w:t>
            </w:r>
            <w:r w:rsidRPr="00DA71AA">
              <w:rPr>
                <w:sz w:val="24"/>
              </w:rPr>
              <w:t>3</w:t>
            </w:r>
            <w:r w:rsidRPr="00DA71AA">
              <w:rPr>
                <w:spacing w:val="-9"/>
                <w:sz w:val="24"/>
              </w:rPr>
              <w:t xml:space="preserve"> 分；有任意一处有差异，不符合要求</w:t>
            </w:r>
          </w:p>
          <w:p w:rsidR="009A6457" w:rsidRPr="00DA71AA" w:rsidRDefault="009A6457" w:rsidP="00563241">
            <w:pPr>
              <w:pStyle w:val="TableParagraph"/>
              <w:ind w:left="108"/>
              <w:jc w:val="both"/>
              <w:rPr>
                <w:sz w:val="24"/>
              </w:rPr>
            </w:pPr>
            <w:r w:rsidRPr="00DA71AA">
              <w:rPr>
                <w:sz w:val="24"/>
              </w:rPr>
              <w:t>扣 1 分，扣完为止；</w:t>
            </w:r>
          </w:p>
          <w:p w:rsidR="009A6457" w:rsidRPr="00DA71AA" w:rsidRDefault="009A6457" w:rsidP="00563241">
            <w:pPr>
              <w:pStyle w:val="TableParagraph"/>
              <w:numPr>
                <w:ilvl w:val="0"/>
                <w:numId w:val="10"/>
              </w:numPr>
              <w:tabs>
                <w:tab w:val="left" w:pos="830"/>
              </w:tabs>
              <w:spacing w:before="53" w:line="280" w:lineRule="auto"/>
              <w:ind w:right="-44" w:firstLine="480"/>
              <w:rPr>
                <w:sz w:val="24"/>
              </w:rPr>
            </w:pPr>
            <w:r w:rsidRPr="00DA71AA">
              <w:rPr>
                <w:sz w:val="24"/>
              </w:rPr>
              <w:t>样品工艺情况，样品整体形态、局部对称性、缝制工艺、衣领平服情况，腰头平直等做工非常精良，裁剪车缝非常好、完全</w:t>
            </w:r>
            <w:r w:rsidRPr="00DA71AA">
              <w:rPr>
                <w:spacing w:val="-7"/>
                <w:sz w:val="24"/>
              </w:rPr>
              <w:t xml:space="preserve">符合或优于要求得 </w:t>
            </w:r>
            <w:r w:rsidRPr="00DA71AA">
              <w:rPr>
                <w:sz w:val="24"/>
              </w:rPr>
              <w:t>3</w:t>
            </w:r>
            <w:r w:rsidRPr="00DA71AA">
              <w:rPr>
                <w:spacing w:val="-11"/>
                <w:sz w:val="24"/>
              </w:rPr>
              <w:t xml:space="preserve"> 分；有任意一处有差异，</w:t>
            </w:r>
          </w:p>
          <w:p w:rsidR="009A6457" w:rsidRPr="00DA71AA" w:rsidRDefault="009A6457" w:rsidP="00563241">
            <w:pPr>
              <w:pStyle w:val="TableParagraph"/>
              <w:spacing w:before="1"/>
              <w:ind w:left="108"/>
              <w:rPr>
                <w:sz w:val="24"/>
              </w:rPr>
            </w:pPr>
            <w:r w:rsidRPr="00DA71AA">
              <w:rPr>
                <w:spacing w:val="-9"/>
                <w:sz w:val="24"/>
              </w:rPr>
              <w:t xml:space="preserve">不符合要求扣 </w:t>
            </w:r>
            <w:r w:rsidRPr="00DA71AA">
              <w:rPr>
                <w:sz w:val="24"/>
              </w:rPr>
              <w:t>1</w:t>
            </w:r>
            <w:r w:rsidRPr="00DA71AA">
              <w:rPr>
                <w:spacing w:val="-8"/>
                <w:sz w:val="24"/>
              </w:rPr>
              <w:t xml:space="preserve"> 分，扣完为止；</w:t>
            </w:r>
          </w:p>
          <w:p w:rsidR="009A6457" w:rsidRPr="00DA71AA" w:rsidRDefault="009A6457" w:rsidP="00563241">
            <w:pPr>
              <w:pStyle w:val="TableParagraph"/>
              <w:numPr>
                <w:ilvl w:val="0"/>
                <w:numId w:val="10"/>
              </w:numPr>
              <w:tabs>
                <w:tab w:val="left" w:pos="830"/>
              </w:tabs>
              <w:spacing w:before="52" w:line="280" w:lineRule="auto"/>
              <w:ind w:right="157" w:firstLine="480"/>
              <w:jc w:val="both"/>
              <w:rPr>
                <w:sz w:val="24"/>
              </w:rPr>
            </w:pPr>
            <w:r w:rsidRPr="00DA71AA">
              <w:rPr>
                <w:spacing w:val="-2"/>
                <w:sz w:val="24"/>
              </w:rPr>
              <w:t>样品质感情况，整体有质感、手感非</w:t>
            </w:r>
            <w:r w:rsidRPr="00DA71AA">
              <w:rPr>
                <w:spacing w:val="-4"/>
                <w:sz w:val="24"/>
              </w:rPr>
              <w:t xml:space="preserve">常舒适、完全符合或优于要求得 </w:t>
            </w:r>
            <w:r w:rsidRPr="00DA71AA">
              <w:rPr>
                <w:sz w:val="24"/>
              </w:rPr>
              <w:t>3</w:t>
            </w:r>
            <w:r w:rsidRPr="00DA71AA">
              <w:rPr>
                <w:spacing w:val="-16"/>
                <w:sz w:val="24"/>
              </w:rPr>
              <w:t xml:space="preserve"> 分；有任</w:t>
            </w:r>
          </w:p>
          <w:p w:rsidR="009A6457" w:rsidRPr="00DA71AA" w:rsidRDefault="009A6457" w:rsidP="00563241">
            <w:pPr>
              <w:pStyle w:val="TableParagraph"/>
              <w:spacing w:before="1" w:line="280" w:lineRule="auto"/>
              <w:ind w:left="108" w:right="157"/>
              <w:jc w:val="both"/>
              <w:rPr>
                <w:sz w:val="24"/>
              </w:rPr>
            </w:pPr>
            <w:r w:rsidRPr="00DA71AA">
              <w:rPr>
                <w:spacing w:val="-5"/>
                <w:sz w:val="24"/>
              </w:rPr>
              <w:t xml:space="preserve">意一处有差异，不符合要求扣 </w:t>
            </w:r>
            <w:r w:rsidRPr="00DA71AA">
              <w:rPr>
                <w:sz w:val="24"/>
              </w:rPr>
              <w:t>1</w:t>
            </w:r>
            <w:r w:rsidRPr="00DA71AA">
              <w:rPr>
                <w:spacing w:val="-13"/>
                <w:sz w:val="24"/>
              </w:rPr>
              <w:t xml:space="preserve"> 分，扣完为</w:t>
            </w:r>
            <w:r w:rsidRPr="00DA71AA">
              <w:rPr>
                <w:sz w:val="24"/>
              </w:rPr>
              <w:t>止；</w:t>
            </w:r>
          </w:p>
          <w:p w:rsidR="009A6457" w:rsidRPr="00DA71AA" w:rsidRDefault="009A6457" w:rsidP="00563241">
            <w:pPr>
              <w:pStyle w:val="TableParagraph"/>
              <w:spacing w:line="280" w:lineRule="auto"/>
              <w:ind w:left="108" w:right="157" w:firstLine="480"/>
              <w:jc w:val="both"/>
              <w:rPr>
                <w:sz w:val="24"/>
              </w:rPr>
            </w:pPr>
            <w:r w:rsidRPr="00DA71AA">
              <w:rPr>
                <w:sz w:val="24"/>
              </w:rPr>
              <w:t>注：为考察各投标人的综合实力及供货能力，请严格按照采购人提供的样衣物料参数表进行打样，在样品评审过程中，如果发现供应商提交的实物样品有款式差异或者面料偏离采购文件所述要求，则样品评审项不</w:t>
            </w:r>
          </w:p>
          <w:p w:rsidR="009A6457" w:rsidRPr="00DA71AA" w:rsidRDefault="009A6457" w:rsidP="00563241">
            <w:pPr>
              <w:pStyle w:val="TableParagraph"/>
              <w:spacing w:before="1" w:line="291" w:lineRule="exact"/>
              <w:ind w:left="108"/>
              <w:rPr>
                <w:sz w:val="24"/>
              </w:rPr>
            </w:pPr>
            <w:r w:rsidRPr="00DA71AA">
              <w:rPr>
                <w:sz w:val="24"/>
              </w:rPr>
              <w:t>得分。</w:t>
            </w:r>
          </w:p>
        </w:tc>
        <w:tc>
          <w:tcPr>
            <w:tcW w:w="668"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2"/>
              <w:rPr>
                <w:sz w:val="27"/>
              </w:rPr>
            </w:pPr>
          </w:p>
          <w:p w:rsidR="009A6457" w:rsidRPr="00DA71AA" w:rsidRDefault="009A6457" w:rsidP="00563241">
            <w:pPr>
              <w:pStyle w:val="TableParagraph"/>
              <w:ind w:right="191"/>
              <w:jc w:val="right"/>
              <w:rPr>
                <w:sz w:val="24"/>
              </w:rPr>
            </w:pPr>
            <w:r w:rsidRPr="00DA71AA">
              <w:rPr>
                <w:sz w:val="24"/>
              </w:rPr>
              <w:t>15</w:t>
            </w:r>
          </w:p>
        </w:tc>
        <w:tc>
          <w:tcPr>
            <w:tcW w:w="763" w:type="dxa"/>
          </w:tcPr>
          <w:p w:rsidR="009A6457" w:rsidRPr="00DA71AA" w:rsidRDefault="009A6457" w:rsidP="00563241">
            <w:pPr>
              <w:pStyle w:val="TableParagraph"/>
              <w:rPr>
                <w:rFonts w:ascii="Times New Roman"/>
                <w:sz w:val="24"/>
              </w:rPr>
            </w:pPr>
          </w:p>
        </w:tc>
      </w:tr>
      <w:tr w:rsidR="009A6457" w:rsidRPr="00DA71AA" w:rsidTr="00563241">
        <w:trPr>
          <w:trHeight w:val="2897"/>
        </w:trPr>
        <w:tc>
          <w:tcPr>
            <w:tcW w:w="989" w:type="dxa"/>
          </w:tcPr>
          <w:p w:rsidR="009A6457" w:rsidRPr="00DA71AA" w:rsidRDefault="009A6457" w:rsidP="00563241">
            <w:pPr>
              <w:pStyle w:val="TableParagraph"/>
              <w:rPr>
                <w:rFonts w:ascii="Times New Roman"/>
                <w:sz w:val="24"/>
              </w:rPr>
            </w:pPr>
          </w:p>
        </w:tc>
        <w:tc>
          <w:tcPr>
            <w:tcW w:w="1254" w:type="dxa"/>
          </w:tcPr>
          <w:p w:rsidR="009A6457" w:rsidRPr="00DA71AA" w:rsidRDefault="009A6457" w:rsidP="00563241">
            <w:pPr>
              <w:pStyle w:val="TableParagraph"/>
              <w:spacing w:before="2" w:line="360" w:lineRule="exact"/>
              <w:ind w:left="107" w:right="164"/>
              <w:rPr>
                <w:sz w:val="24"/>
              </w:rPr>
            </w:pPr>
            <w:r w:rsidRPr="00DA71AA">
              <w:rPr>
                <w:sz w:val="24"/>
              </w:rPr>
              <w:t>现场解读内容：校服款式、制 作 工 艺、设计理念、关注事项以及其他需</w:t>
            </w:r>
          </w:p>
        </w:tc>
        <w:tc>
          <w:tcPr>
            <w:tcW w:w="4848"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2"/>
              <w:rPr>
                <w:sz w:val="26"/>
              </w:rPr>
            </w:pPr>
          </w:p>
          <w:p w:rsidR="009A6457" w:rsidRPr="00DA71AA" w:rsidRDefault="009A6457" w:rsidP="00563241">
            <w:pPr>
              <w:pStyle w:val="TableParagraph"/>
              <w:ind w:left="588"/>
              <w:rPr>
                <w:sz w:val="24"/>
              </w:rPr>
            </w:pPr>
            <w:r w:rsidRPr="00DA71AA">
              <w:rPr>
                <w:spacing w:val="-8"/>
                <w:sz w:val="24"/>
              </w:rPr>
              <w:t xml:space="preserve">现场解读优秀得 </w:t>
            </w:r>
            <w:r w:rsidRPr="00DA71AA">
              <w:rPr>
                <w:sz w:val="24"/>
              </w:rPr>
              <w:t>9</w:t>
            </w:r>
            <w:r w:rsidRPr="00DA71AA">
              <w:rPr>
                <w:spacing w:val="-18"/>
                <w:sz w:val="24"/>
              </w:rPr>
              <w:t xml:space="preserve"> 分，良好得 </w:t>
            </w:r>
            <w:r w:rsidRPr="00DA71AA">
              <w:rPr>
                <w:sz w:val="24"/>
              </w:rPr>
              <w:t>7-8</w:t>
            </w:r>
            <w:r w:rsidRPr="00DA71AA">
              <w:rPr>
                <w:spacing w:val="-20"/>
                <w:sz w:val="24"/>
              </w:rPr>
              <w:t xml:space="preserve"> 分，</w:t>
            </w:r>
          </w:p>
          <w:p w:rsidR="009A6457" w:rsidRPr="00DA71AA" w:rsidRDefault="009A6457" w:rsidP="00563241">
            <w:pPr>
              <w:pStyle w:val="TableParagraph"/>
              <w:spacing w:before="52"/>
              <w:ind w:left="108"/>
              <w:rPr>
                <w:sz w:val="24"/>
              </w:rPr>
            </w:pPr>
            <w:r w:rsidRPr="00DA71AA">
              <w:rPr>
                <w:sz w:val="24"/>
              </w:rPr>
              <w:t>一般得 6 分及以下。</w:t>
            </w:r>
          </w:p>
        </w:tc>
        <w:tc>
          <w:tcPr>
            <w:tcW w:w="668" w:type="dxa"/>
          </w:tcPr>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rPr>
                <w:sz w:val="24"/>
              </w:rPr>
            </w:pPr>
          </w:p>
          <w:p w:rsidR="009A6457" w:rsidRPr="00DA71AA" w:rsidRDefault="009A6457" w:rsidP="00563241">
            <w:pPr>
              <w:pStyle w:val="TableParagraph"/>
              <w:spacing w:before="3"/>
              <w:rPr>
                <w:sz w:val="30"/>
              </w:rPr>
            </w:pPr>
          </w:p>
          <w:p w:rsidR="009A6457" w:rsidRPr="00DA71AA" w:rsidRDefault="009A6457" w:rsidP="00563241">
            <w:pPr>
              <w:pStyle w:val="TableParagraph"/>
              <w:ind w:right="251"/>
              <w:jc w:val="right"/>
              <w:rPr>
                <w:sz w:val="24"/>
              </w:rPr>
            </w:pPr>
            <w:r w:rsidRPr="00DA71AA">
              <w:rPr>
                <w:sz w:val="24"/>
              </w:rPr>
              <w:t>9</w:t>
            </w:r>
          </w:p>
        </w:tc>
        <w:tc>
          <w:tcPr>
            <w:tcW w:w="763" w:type="dxa"/>
          </w:tcPr>
          <w:p w:rsidR="009A6457" w:rsidRPr="00DA71AA" w:rsidRDefault="009A6457" w:rsidP="00563241">
            <w:pPr>
              <w:pStyle w:val="TableParagraph"/>
              <w:rPr>
                <w:rFonts w:ascii="Times New Roman"/>
                <w:sz w:val="24"/>
              </w:rPr>
            </w:pPr>
          </w:p>
        </w:tc>
      </w:tr>
    </w:tbl>
    <w:p w:rsidR="009A6457" w:rsidRPr="00DA71AA" w:rsidRDefault="009A6457" w:rsidP="009A6457">
      <w:pPr>
        <w:rPr>
          <w:rFonts w:ascii="Times New Roman"/>
          <w:sz w:val="24"/>
        </w:rPr>
        <w:sectPr w:rsidR="009A6457" w:rsidRPr="00DA71AA">
          <w:pgSz w:w="11910" w:h="16840"/>
          <w:pgMar w:top="1420" w:right="1440" w:bottom="280" w:left="1580" w:header="720" w:footer="720" w:gutter="0"/>
          <w:cols w:space="720"/>
        </w:sectPr>
      </w:pPr>
    </w:p>
    <w:tbl>
      <w:tblPr>
        <w:tblW w:w="0" w:type="auto"/>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989"/>
        <w:gridCol w:w="1254"/>
        <w:gridCol w:w="4848"/>
        <w:gridCol w:w="668"/>
        <w:gridCol w:w="763"/>
      </w:tblGrid>
      <w:tr w:rsidR="009A6457" w:rsidRPr="00DA71AA" w:rsidTr="00563241">
        <w:trPr>
          <w:trHeight w:val="2160"/>
        </w:trPr>
        <w:tc>
          <w:tcPr>
            <w:tcW w:w="989" w:type="dxa"/>
          </w:tcPr>
          <w:p w:rsidR="009A6457" w:rsidRPr="00DA71AA" w:rsidRDefault="009A6457" w:rsidP="00563241">
            <w:pPr>
              <w:pStyle w:val="TableParagraph"/>
              <w:rPr>
                <w:rFonts w:ascii="Times New Roman"/>
                <w:sz w:val="24"/>
              </w:rPr>
            </w:pPr>
          </w:p>
        </w:tc>
        <w:tc>
          <w:tcPr>
            <w:tcW w:w="1254" w:type="dxa"/>
          </w:tcPr>
          <w:p w:rsidR="009A6457" w:rsidRPr="00DA71AA" w:rsidRDefault="009A6457" w:rsidP="00563241">
            <w:pPr>
              <w:pStyle w:val="TableParagraph"/>
              <w:spacing w:before="48" w:line="280" w:lineRule="auto"/>
              <w:ind w:left="107" w:right="164"/>
              <w:rPr>
                <w:sz w:val="24"/>
              </w:rPr>
            </w:pPr>
            <w:r w:rsidRPr="00DA71AA">
              <w:rPr>
                <w:sz w:val="24"/>
              </w:rPr>
              <w:t>要现场解读 的 事 项。（9 分）</w:t>
            </w:r>
          </w:p>
        </w:tc>
        <w:tc>
          <w:tcPr>
            <w:tcW w:w="4848" w:type="dxa"/>
          </w:tcPr>
          <w:p w:rsidR="009A6457" w:rsidRPr="00DA71AA" w:rsidRDefault="009A6457" w:rsidP="00563241">
            <w:pPr>
              <w:pStyle w:val="TableParagraph"/>
              <w:rPr>
                <w:rFonts w:ascii="Times New Roman"/>
                <w:sz w:val="24"/>
              </w:rPr>
            </w:pPr>
            <w:bookmarkStart w:id="0" w:name="_GoBack"/>
            <w:bookmarkEnd w:id="0"/>
          </w:p>
        </w:tc>
        <w:tc>
          <w:tcPr>
            <w:tcW w:w="668" w:type="dxa"/>
          </w:tcPr>
          <w:p w:rsidR="009A6457" w:rsidRPr="00DA71AA" w:rsidRDefault="009A6457" w:rsidP="00563241">
            <w:pPr>
              <w:pStyle w:val="TableParagraph"/>
              <w:rPr>
                <w:rFonts w:ascii="Times New Roman"/>
                <w:sz w:val="24"/>
              </w:rPr>
            </w:pPr>
          </w:p>
        </w:tc>
        <w:tc>
          <w:tcPr>
            <w:tcW w:w="763" w:type="dxa"/>
          </w:tcPr>
          <w:p w:rsidR="009A6457" w:rsidRPr="00DA71AA" w:rsidRDefault="009A6457" w:rsidP="00563241">
            <w:pPr>
              <w:pStyle w:val="TableParagraph"/>
              <w:rPr>
                <w:rFonts w:ascii="Times New Roman"/>
                <w:sz w:val="24"/>
              </w:rPr>
            </w:pPr>
          </w:p>
        </w:tc>
      </w:tr>
    </w:tbl>
    <w:p w:rsidR="009A6457" w:rsidRPr="00DA71AA" w:rsidRDefault="009A6457" w:rsidP="009A6457">
      <w:pPr>
        <w:pStyle w:val="a7"/>
        <w:numPr>
          <w:ilvl w:val="0"/>
          <w:numId w:val="6"/>
        </w:numPr>
        <w:tabs>
          <w:tab w:val="left" w:pos="1301"/>
        </w:tabs>
        <w:spacing w:before="50"/>
        <w:rPr>
          <w:sz w:val="24"/>
        </w:rPr>
      </w:pPr>
      <w:r w:rsidRPr="00DA71AA">
        <w:rPr>
          <w:sz w:val="24"/>
        </w:rPr>
        <w:t>价格标（30</w:t>
      </w:r>
      <w:r w:rsidRPr="00DA71AA">
        <w:rPr>
          <w:spacing w:val="-30"/>
          <w:sz w:val="24"/>
        </w:rPr>
        <w:t xml:space="preserve"> 分</w:t>
      </w:r>
      <w:r w:rsidRPr="00DA71AA">
        <w:rPr>
          <w:sz w:val="24"/>
        </w:rPr>
        <w:t>）</w:t>
      </w:r>
    </w:p>
    <w:p w:rsidR="009A6457" w:rsidRPr="00DA71AA" w:rsidRDefault="009A6457" w:rsidP="009A6457">
      <w:pPr>
        <w:pStyle w:val="a5"/>
        <w:spacing w:before="53" w:line="280" w:lineRule="auto"/>
        <w:ind w:left="220" w:right="357" w:firstLine="480"/>
      </w:pPr>
      <w:r w:rsidRPr="00DA71AA">
        <w:rPr>
          <w:spacing w:val="-10"/>
        </w:rPr>
        <w:t>规定：评标委员会核查投标报价，位于控制价范围内为有效报价，有效投标</w:t>
      </w:r>
      <w:r w:rsidRPr="00DA71AA">
        <w:rPr>
          <w:spacing w:val="-3"/>
        </w:rPr>
        <w:t xml:space="preserve">报价的平均值为基准值，投标报价与基准值一致得满分 </w:t>
      </w:r>
      <w:r w:rsidRPr="00DA71AA">
        <w:t>30</w:t>
      </w:r>
      <w:r w:rsidRPr="00DA71AA">
        <w:rPr>
          <w:spacing w:val="-8"/>
        </w:rPr>
        <w:t xml:space="preserve"> 分。每比基准值高或</w:t>
      </w:r>
    </w:p>
    <w:p w:rsidR="009A6457" w:rsidRPr="00DA71AA" w:rsidRDefault="009A6457" w:rsidP="009A6457">
      <w:pPr>
        <w:pStyle w:val="a5"/>
        <w:spacing w:line="280" w:lineRule="auto"/>
        <w:ind w:right="985" w:hanging="480"/>
      </w:pPr>
      <w:r w:rsidRPr="00DA71AA">
        <w:rPr>
          <w:spacing w:val="-8"/>
        </w:rPr>
        <w:t xml:space="preserve">低一个百分点减 </w:t>
      </w:r>
      <w:r w:rsidRPr="00DA71AA">
        <w:t>0.5</w:t>
      </w:r>
      <w:r w:rsidRPr="00DA71AA">
        <w:rPr>
          <w:spacing w:val="-9"/>
        </w:rPr>
        <w:t xml:space="preserve"> 分，减完为止。投标报价得分统一按下列公式计算： </w:t>
      </w:r>
      <w:r w:rsidRPr="00DA71AA">
        <w:t>投标报价得分=30-（︱投标报价-基准值︱）/基准值*100*0.5。</w:t>
      </w:r>
    </w:p>
    <w:p w:rsidR="009A6457" w:rsidRPr="00DA71AA" w:rsidRDefault="009A6457" w:rsidP="009A6457">
      <w:pPr>
        <w:pStyle w:val="a7"/>
        <w:numPr>
          <w:ilvl w:val="0"/>
          <w:numId w:val="5"/>
        </w:numPr>
        <w:tabs>
          <w:tab w:val="left" w:pos="943"/>
        </w:tabs>
        <w:spacing w:before="6" w:line="276" w:lineRule="auto"/>
        <w:ind w:left="220" w:right="265" w:firstLine="480"/>
      </w:pPr>
      <w:r w:rsidRPr="00DA71AA">
        <w:rPr>
          <w:sz w:val="24"/>
        </w:rPr>
        <w:t>学校</w:t>
      </w:r>
      <w:r w:rsidRPr="00DA71AA">
        <w:rPr>
          <w:spacing w:val="4"/>
          <w:sz w:val="24"/>
        </w:rPr>
        <w:t>组</w:t>
      </w:r>
      <w:r w:rsidRPr="00DA71AA">
        <w:rPr>
          <w:sz w:val="24"/>
        </w:rPr>
        <w:t>建</w:t>
      </w:r>
      <w:r w:rsidRPr="00DA71AA">
        <w:rPr>
          <w:rFonts w:hint="eastAsia"/>
          <w:sz w:val="24"/>
          <w:lang w:val="en-US"/>
        </w:rPr>
        <w:t>300</w:t>
      </w:r>
      <w:r w:rsidRPr="00DA71AA">
        <w:rPr>
          <w:sz w:val="24"/>
        </w:rPr>
        <w:t>人的</w:t>
      </w:r>
      <w:r w:rsidRPr="00DA71AA">
        <w:rPr>
          <w:spacing w:val="4"/>
          <w:sz w:val="24"/>
        </w:rPr>
        <w:t>校</w:t>
      </w:r>
      <w:r w:rsidRPr="00DA71AA">
        <w:rPr>
          <w:sz w:val="24"/>
        </w:rPr>
        <w:t>服评选队</w:t>
      </w:r>
      <w:r w:rsidRPr="00DA71AA">
        <w:rPr>
          <w:spacing w:val="4"/>
          <w:sz w:val="24"/>
        </w:rPr>
        <w:t>（</w:t>
      </w:r>
      <w:r w:rsidRPr="00DA71AA">
        <w:rPr>
          <w:sz w:val="24"/>
        </w:rPr>
        <w:t>学生及家</w:t>
      </w:r>
      <w:r w:rsidRPr="00DA71AA">
        <w:rPr>
          <w:spacing w:val="4"/>
          <w:sz w:val="24"/>
        </w:rPr>
        <w:t>长</w:t>
      </w:r>
      <w:r w:rsidRPr="00DA71AA">
        <w:rPr>
          <w:sz w:val="24"/>
        </w:rPr>
        <w:t>代表不低于</w:t>
      </w:r>
      <w:r w:rsidRPr="00DA71AA">
        <w:rPr>
          <w:spacing w:val="-47"/>
          <w:sz w:val="24"/>
        </w:rPr>
        <w:t xml:space="preserve"> </w:t>
      </w:r>
      <w:r w:rsidRPr="00DA71AA">
        <w:rPr>
          <w:spacing w:val="2"/>
          <w:sz w:val="24"/>
        </w:rPr>
        <w:t>80</w:t>
      </w:r>
      <w:r w:rsidRPr="00DA71AA">
        <w:rPr>
          <w:noProof/>
          <w:spacing w:val="5"/>
          <w:sz w:val="24"/>
          <w:lang w:val="en-US" w:bidi="ar-SA"/>
        </w:rPr>
        <w:drawing>
          <wp:inline distT="0" distB="0" distL="0" distR="0">
            <wp:extent cx="66040" cy="116840"/>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png"/>
                    <pic:cNvPicPr>
                      <a:picLocks noChangeAspect="1"/>
                    </pic:cNvPicPr>
                  </pic:nvPicPr>
                  <pic:blipFill>
                    <a:blip r:embed="rId7" cstate="print"/>
                    <a:stretch>
                      <a:fillRect/>
                    </a:stretch>
                  </pic:blipFill>
                  <pic:spPr>
                    <a:xfrm>
                      <a:off x="0" y="0"/>
                      <a:ext cx="66674" cy="117474"/>
                    </a:xfrm>
                    <a:prstGeom prst="rect">
                      <a:avLst/>
                    </a:prstGeom>
                  </pic:spPr>
                </pic:pic>
              </a:graphicData>
            </a:graphic>
          </wp:inline>
        </w:drawing>
      </w:r>
      <w:r w:rsidRPr="00DA71AA">
        <w:rPr>
          <w:sz w:val="24"/>
        </w:rPr>
        <w:t>）对</w:t>
      </w:r>
      <w:r w:rsidRPr="00DA71AA">
        <w:rPr>
          <w:spacing w:val="-57"/>
          <w:sz w:val="24"/>
        </w:rPr>
        <w:t xml:space="preserve"> </w:t>
      </w:r>
      <w:r w:rsidRPr="00DA71AA">
        <w:rPr>
          <w:sz w:val="24"/>
        </w:rPr>
        <w:t>3</w:t>
      </w:r>
      <w:r w:rsidRPr="00DA71AA">
        <w:rPr>
          <w:spacing w:val="-57"/>
          <w:sz w:val="24"/>
        </w:rPr>
        <w:t xml:space="preserve"> </w:t>
      </w:r>
      <w:r w:rsidRPr="00DA71AA">
        <w:rPr>
          <w:sz w:val="24"/>
        </w:rPr>
        <w:t>家候选</w:t>
      </w:r>
      <w:r w:rsidRPr="00DA71AA">
        <w:rPr>
          <w:spacing w:val="-1"/>
          <w:sz w:val="24"/>
        </w:rPr>
        <w:t>商在经过各自的陈述、报价和样品展示后进行投票确定一家供应商并予以公示。</w:t>
      </w:r>
    </w:p>
    <w:p w:rsidR="009A6457" w:rsidRPr="00DA71AA" w:rsidRDefault="009A6457" w:rsidP="009A6457">
      <w:pPr>
        <w:pStyle w:val="a5"/>
        <w:spacing w:before="7"/>
      </w:pPr>
      <w:r w:rsidRPr="00DA71AA">
        <w:t>五、合同签订</w:t>
      </w:r>
    </w:p>
    <w:p w:rsidR="009A6457" w:rsidRPr="00DA71AA" w:rsidRDefault="009A6457" w:rsidP="009A6457">
      <w:pPr>
        <w:pStyle w:val="a5"/>
        <w:spacing w:before="53" w:line="280" w:lineRule="auto"/>
        <w:ind w:left="220" w:right="357" w:firstLine="480"/>
        <w:jc w:val="both"/>
      </w:pPr>
      <w:r w:rsidRPr="00DA71AA">
        <w:rPr>
          <w:spacing w:val="-8"/>
        </w:rPr>
        <w:t>中标公示结束后，校方一周内通知中标人，来校商讨合同具体细节，校方有</w:t>
      </w:r>
      <w:r w:rsidRPr="00DA71AA">
        <w:rPr>
          <w:spacing w:val="-6"/>
        </w:rPr>
        <w:t>权利要求中标方进行校服二次设计，若招标人对二次设计不满意，可由第二候选</w:t>
      </w:r>
      <w:r w:rsidRPr="00DA71AA">
        <w:rPr>
          <w:spacing w:val="-8"/>
        </w:rPr>
        <w:t>中标人按学校要求设计。若设计得到学校认可，可确定实际中标人为第二候选中</w:t>
      </w:r>
      <w:r w:rsidRPr="00DA71AA">
        <w:rPr>
          <w:spacing w:val="-10"/>
        </w:rPr>
        <w:t>标供应商。在双方达成一致意见的前提下，签订供货合同，并向学生和家长公示</w:t>
      </w:r>
      <w:r w:rsidRPr="00DA71AA">
        <w:rPr>
          <w:spacing w:val="-11"/>
        </w:rPr>
        <w:t>中标企业、校服质量、款式、采购流程、采购价格等情况。合同有效期三年。若</w:t>
      </w:r>
      <w:r w:rsidRPr="00DA71AA">
        <w:t>三年期满，采购方和供应商双方都满意，并保持价格不变，可续约一个周期（3 年）。</w:t>
      </w:r>
    </w:p>
    <w:p w:rsidR="009A6457" w:rsidRPr="00DA71AA" w:rsidRDefault="009A6457" w:rsidP="009A6457">
      <w:pPr>
        <w:pStyle w:val="a5"/>
        <w:spacing w:before="2"/>
      </w:pPr>
      <w:r w:rsidRPr="00DA71AA">
        <w:t>六、质量验收、付款</w:t>
      </w:r>
    </w:p>
    <w:p w:rsidR="009A6457" w:rsidRPr="00DA71AA" w:rsidRDefault="009A6457" w:rsidP="009A6457">
      <w:pPr>
        <w:pStyle w:val="a7"/>
        <w:numPr>
          <w:ilvl w:val="0"/>
          <w:numId w:val="11"/>
        </w:numPr>
        <w:tabs>
          <w:tab w:val="left" w:pos="941"/>
        </w:tabs>
        <w:spacing w:line="280" w:lineRule="auto"/>
        <w:ind w:right="357" w:firstLine="480"/>
        <w:rPr>
          <w:sz w:val="24"/>
        </w:rPr>
      </w:pPr>
      <w:r w:rsidRPr="00DA71AA">
        <w:rPr>
          <w:spacing w:val="-7"/>
          <w:sz w:val="24"/>
        </w:rPr>
        <w:t>校服采购实施家长自愿购买方式。由家长自行向中标方采购，数量自行决</w:t>
      </w:r>
      <w:r w:rsidRPr="00DA71AA">
        <w:rPr>
          <w:sz w:val="24"/>
        </w:rPr>
        <w:t>定，质量自行验收，质量不符合要求的，家长有权随时退货，并拒付货款。</w:t>
      </w:r>
    </w:p>
    <w:p w:rsidR="009A6457" w:rsidRPr="00DA71AA" w:rsidRDefault="009A6457" w:rsidP="009A6457">
      <w:pPr>
        <w:pStyle w:val="a7"/>
        <w:numPr>
          <w:ilvl w:val="0"/>
          <w:numId w:val="11"/>
        </w:numPr>
        <w:tabs>
          <w:tab w:val="left" w:pos="941"/>
        </w:tabs>
        <w:spacing w:before="0"/>
        <w:ind w:left="941"/>
        <w:rPr>
          <w:sz w:val="24"/>
        </w:rPr>
      </w:pPr>
      <w:r w:rsidRPr="00DA71AA">
        <w:rPr>
          <w:spacing w:val="-3"/>
          <w:sz w:val="24"/>
        </w:rPr>
        <w:t xml:space="preserve">个别质量或规格不符的货物，必须在报换之日起 </w:t>
      </w:r>
      <w:r w:rsidRPr="00DA71AA">
        <w:rPr>
          <w:sz w:val="24"/>
        </w:rPr>
        <w:t>5</w:t>
      </w:r>
      <w:r w:rsidRPr="00DA71AA">
        <w:rPr>
          <w:spacing w:val="-8"/>
          <w:sz w:val="24"/>
        </w:rPr>
        <w:t xml:space="preserve"> 个工作日内退换。</w:t>
      </w:r>
    </w:p>
    <w:p w:rsidR="009A6457" w:rsidRPr="00DA71AA" w:rsidRDefault="009A6457" w:rsidP="009A6457">
      <w:pPr>
        <w:pStyle w:val="a7"/>
        <w:numPr>
          <w:ilvl w:val="0"/>
          <w:numId w:val="11"/>
        </w:numPr>
        <w:tabs>
          <w:tab w:val="left" w:pos="941"/>
        </w:tabs>
        <w:spacing w:before="53" w:line="280" w:lineRule="auto"/>
        <w:ind w:left="700" w:right="1705" w:firstLine="0"/>
        <w:rPr>
          <w:sz w:val="24"/>
        </w:rPr>
      </w:pPr>
      <w:r w:rsidRPr="00DA71AA">
        <w:rPr>
          <w:spacing w:val="-1"/>
          <w:sz w:val="24"/>
        </w:rPr>
        <w:t>收到货物且验收合格后由家长直接支付费用给中标供货方。</w:t>
      </w:r>
      <w:r w:rsidRPr="00DA71AA">
        <w:rPr>
          <w:sz w:val="24"/>
        </w:rPr>
        <w:t>七、售后服务</w:t>
      </w:r>
    </w:p>
    <w:p w:rsidR="009A6457" w:rsidRPr="00DA71AA" w:rsidRDefault="009A6457" w:rsidP="009A6457">
      <w:pPr>
        <w:pStyle w:val="a7"/>
        <w:numPr>
          <w:ilvl w:val="0"/>
          <w:numId w:val="12"/>
        </w:numPr>
        <w:tabs>
          <w:tab w:val="left" w:pos="941"/>
        </w:tabs>
        <w:spacing w:before="0" w:line="280" w:lineRule="auto"/>
        <w:ind w:right="117" w:firstLine="480"/>
        <w:rPr>
          <w:sz w:val="24"/>
        </w:rPr>
      </w:pPr>
      <w:r w:rsidRPr="00DA71AA">
        <w:rPr>
          <w:spacing w:val="-7"/>
          <w:sz w:val="24"/>
        </w:rPr>
        <w:t xml:space="preserve">中标企业负责提供校服的售后服务，在学校所在城市必须具有长期售后点， </w:t>
      </w:r>
      <w:r w:rsidRPr="00DA71AA">
        <w:rPr>
          <w:sz w:val="24"/>
        </w:rPr>
        <w:t>以便后期校服的维修和补购。</w:t>
      </w:r>
    </w:p>
    <w:p w:rsidR="009A6457" w:rsidRPr="00DA71AA" w:rsidRDefault="009A6457" w:rsidP="009A6457">
      <w:pPr>
        <w:pStyle w:val="a7"/>
        <w:numPr>
          <w:ilvl w:val="0"/>
          <w:numId w:val="12"/>
        </w:numPr>
        <w:tabs>
          <w:tab w:val="left" w:pos="941"/>
        </w:tabs>
        <w:spacing w:before="1" w:line="280" w:lineRule="auto"/>
        <w:ind w:right="357" w:firstLine="480"/>
        <w:rPr>
          <w:sz w:val="24"/>
        </w:rPr>
      </w:pPr>
      <w:r w:rsidRPr="00DA71AA">
        <w:rPr>
          <w:spacing w:val="-8"/>
          <w:sz w:val="24"/>
        </w:rPr>
        <w:t>中标企业负责提供校服的款式、颜色及校服面料的质量应符合招标文件和</w:t>
      </w:r>
      <w:r w:rsidRPr="00DA71AA">
        <w:rPr>
          <w:sz w:val="24"/>
        </w:rPr>
        <w:t>合同的要求。</w:t>
      </w:r>
    </w:p>
    <w:p w:rsidR="009A6457" w:rsidRPr="00DA71AA" w:rsidRDefault="009A6457" w:rsidP="009A6457">
      <w:pPr>
        <w:pStyle w:val="a7"/>
        <w:numPr>
          <w:ilvl w:val="0"/>
          <w:numId w:val="12"/>
        </w:numPr>
        <w:tabs>
          <w:tab w:val="left" w:pos="941"/>
        </w:tabs>
        <w:spacing w:before="0" w:line="280" w:lineRule="auto"/>
        <w:ind w:right="265" w:firstLine="480"/>
        <w:rPr>
          <w:sz w:val="24"/>
        </w:rPr>
      </w:pPr>
      <w:r w:rsidRPr="00DA71AA">
        <w:rPr>
          <w:spacing w:val="-5"/>
          <w:sz w:val="24"/>
        </w:rPr>
        <w:t>中标企业所提供的校服质量保证期不低于一年。在质量保证期内出现质量</w:t>
      </w:r>
      <w:r w:rsidRPr="00DA71AA">
        <w:rPr>
          <w:spacing w:val="-9"/>
          <w:sz w:val="24"/>
        </w:rPr>
        <w:t xml:space="preserve">问题，中标企业应在接到学校通知后 </w:t>
      </w:r>
      <w:r w:rsidRPr="00DA71AA">
        <w:rPr>
          <w:sz w:val="24"/>
        </w:rPr>
        <w:t>5</w:t>
      </w:r>
      <w:r w:rsidRPr="00DA71AA">
        <w:rPr>
          <w:spacing w:val="-9"/>
          <w:sz w:val="24"/>
        </w:rPr>
        <w:t xml:space="preserve"> 小时内做出服务响应，5</w:t>
      </w:r>
      <w:r w:rsidRPr="00DA71AA">
        <w:rPr>
          <w:spacing w:val="-8"/>
          <w:sz w:val="24"/>
        </w:rPr>
        <w:t xml:space="preserve"> 个工作日内履行</w:t>
      </w:r>
      <w:r w:rsidRPr="00DA71AA">
        <w:rPr>
          <w:spacing w:val="-9"/>
          <w:sz w:val="24"/>
        </w:rPr>
        <w:t xml:space="preserve">维修、补够、换购工作，确保所提供的校服无任何质量问题。属于人为损坏的， </w:t>
      </w:r>
      <w:r w:rsidRPr="00DA71AA">
        <w:rPr>
          <w:sz w:val="24"/>
        </w:rPr>
        <w:t>中标企业有提供维修服务的义务，且只收取成本费。</w:t>
      </w:r>
    </w:p>
    <w:p w:rsidR="009A6457" w:rsidRPr="00DA71AA" w:rsidRDefault="009A6457" w:rsidP="009A6457">
      <w:pPr>
        <w:pStyle w:val="a7"/>
        <w:numPr>
          <w:ilvl w:val="0"/>
          <w:numId w:val="12"/>
        </w:numPr>
        <w:tabs>
          <w:tab w:val="left" w:pos="941"/>
        </w:tabs>
        <w:spacing w:before="1" w:line="280" w:lineRule="auto"/>
        <w:ind w:right="357" w:firstLine="480"/>
        <w:rPr>
          <w:sz w:val="24"/>
        </w:rPr>
      </w:pPr>
      <w:r w:rsidRPr="00DA71AA">
        <w:rPr>
          <w:spacing w:val="-8"/>
          <w:sz w:val="24"/>
        </w:rPr>
        <w:t>对个别特殊身材的学生，中标企业须提供上门量体定做服务，在接到学校</w:t>
      </w:r>
      <w:r w:rsidRPr="00DA71AA">
        <w:rPr>
          <w:spacing w:val="-15"/>
          <w:sz w:val="24"/>
        </w:rPr>
        <w:t xml:space="preserve">通知后 </w:t>
      </w:r>
      <w:r w:rsidRPr="00DA71AA">
        <w:rPr>
          <w:sz w:val="24"/>
        </w:rPr>
        <w:t>5</w:t>
      </w:r>
      <w:r w:rsidRPr="00DA71AA">
        <w:rPr>
          <w:spacing w:val="-8"/>
          <w:sz w:val="24"/>
        </w:rPr>
        <w:t xml:space="preserve"> 小时内做出服务响应，不再另行收费。</w:t>
      </w:r>
    </w:p>
    <w:p w:rsidR="009A6457" w:rsidRPr="00DA71AA" w:rsidRDefault="009A6457" w:rsidP="009A6457">
      <w:pPr>
        <w:pStyle w:val="a5"/>
        <w:spacing w:before="1"/>
      </w:pPr>
      <w:r w:rsidRPr="00DA71AA">
        <w:t>八、标书制作要求</w:t>
      </w:r>
    </w:p>
    <w:p w:rsidR="009A6457" w:rsidRPr="00DA71AA" w:rsidRDefault="009A6457" w:rsidP="009A6457">
      <w:pPr>
        <w:sectPr w:rsidR="009A6457" w:rsidRPr="00DA71AA">
          <w:pgSz w:w="11910" w:h="16840"/>
          <w:pgMar w:top="1420" w:right="1440" w:bottom="280" w:left="1580" w:header="720" w:footer="720" w:gutter="0"/>
          <w:cols w:space="720"/>
        </w:sectPr>
      </w:pPr>
    </w:p>
    <w:p w:rsidR="009A6457" w:rsidRPr="00DA71AA" w:rsidRDefault="009A6457" w:rsidP="009A6457">
      <w:pPr>
        <w:pStyle w:val="a7"/>
        <w:numPr>
          <w:ilvl w:val="0"/>
          <w:numId w:val="13"/>
        </w:numPr>
        <w:tabs>
          <w:tab w:val="left" w:pos="941"/>
        </w:tabs>
        <w:spacing w:before="74" w:line="194" w:lineRule="auto"/>
        <w:ind w:right="357" w:firstLine="480"/>
        <w:rPr>
          <w:sz w:val="24"/>
        </w:rPr>
      </w:pPr>
      <w:r w:rsidRPr="00DA71AA">
        <w:rPr>
          <w:spacing w:val="-3"/>
          <w:sz w:val="24"/>
        </w:rPr>
        <w:t>竞标单位均应提交一式叁份竞标文件，其中壹份标明为</w:t>
      </w:r>
      <w:r w:rsidRPr="00DA71AA">
        <w:rPr>
          <w:rFonts w:ascii="微软雅黑" w:eastAsia="微软雅黑" w:hAnsi="微软雅黑" w:hint="eastAsia"/>
          <w:sz w:val="24"/>
        </w:rPr>
        <w:t>“</w:t>
      </w:r>
      <w:r w:rsidRPr="00DA71AA">
        <w:rPr>
          <w:sz w:val="24"/>
        </w:rPr>
        <w:t>正本</w:t>
      </w:r>
      <w:r w:rsidRPr="00DA71AA">
        <w:rPr>
          <w:rFonts w:ascii="微软雅黑" w:eastAsia="微软雅黑" w:hAnsi="微软雅黑" w:hint="eastAsia"/>
          <w:spacing w:val="-23"/>
          <w:sz w:val="24"/>
        </w:rPr>
        <w:t>”</w:t>
      </w:r>
      <w:r w:rsidRPr="00DA71AA">
        <w:rPr>
          <w:spacing w:val="-11"/>
          <w:sz w:val="24"/>
        </w:rPr>
        <w:t>，其余贰</w:t>
      </w:r>
      <w:r w:rsidRPr="00DA71AA">
        <w:rPr>
          <w:sz w:val="24"/>
        </w:rPr>
        <w:t>份标明为</w:t>
      </w:r>
      <w:r w:rsidRPr="00DA71AA">
        <w:rPr>
          <w:rFonts w:ascii="微软雅黑" w:eastAsia="微软雅黑" w:hAnsi="微软雅黑" w:hint="eastAsia"/>
          <w:sz w:val="24"/>
        </w:rPr>
        <w:t>“</w:t>
      </w:r>
      <w:r w:rsidRPr="00DA71AA">
        <w:rPr>
          <w:sz w:val="24"/>
        </w:rPr>
        <w:t>副本</w:t>
      </w:r>
      <w:r w:rsidRPr="00DA71AA">
        <w:rPr>
          <w:rFonts w:ascii="微软雅黑" w:eastAsia="微软雅黑" w:hAnsi="微软雅黑" w:hint="eastAsia"/>
          <w:sz w:val="24"/>
        </w:rPr>
        <w:t>”</w:t>
      </w:r>
      <w:r w:rsidRPr="00DA71AA">
        <w:rPr>
          <w:sz w:val="24"/>
        </w:rPr>
        <w:t>。如果</w:t>
      </w:r>
      <w:r w:rsidRPr="00DA71AA">
        <w:rPr>
          <w:rFonts w:ascii="微软雅黑" w:eastAsia="微软雅黑" w:hAnsi="微软雅黑" w:hint="eastAsia"/>
          <w:sz w:val="24"/>
        </w:rPr>
        <w:t>“</w:t>
      </w:r>
      <w:r w:rsidRPr="00DA71AA">
        <w:rPr>
          <w:sz w:val="24"/>
        </w:rPr>
        <w:t>正本</w:t>
      </w:r>
      <w:r w:rsidRPr="00DA71AA">
        <w:rPr>
          <w:rFonts w:ascii="微软雅黑" w:eastAsia="微软雅黑" w:hAnsi="微软雅黑" w:hint="eastAsia"/>
          <w:sz w:val="24"/>
        </w:rPr>
        <w:t>”</w:t>
      </w:r>
      <w:r w:rsidRPr="00DA71AA">
        <w:rPr>
          <w:sz w:val="24"/>
        </w:rPr>
        <w:t>和</w:t>
      </w:r>
      <w:r w:rsidRPr="00DA71AA">
        <w:rPr>
          <w:rFonts w:ascii="微软雅黑" w:eastAsia="微软雅黑" w:hAnsi="微软雅黑" w:hint="eastAsia"/>
          <w:sz w:val="24"/>
        </w:rPr>
        <w:t>“</w:t>
      </w:r>
      <w:r w:rsidRPr="00DA71AA">
        <w:rPr>
          <w:sz w:val="24"/>
        </w:rPr>
        <w:t>副本</w:t>
      </w:r>
      <w:r w:rsidRPr="00DA71AA">
        <w:rPr>
          <w:rFonts w:ascii="微软雅黑" w:eastAsia="微软雅黑" w:hAnsi="微软雅黑" w:hint="eastAsia"/>
          <w:sz w:val="24"/>
        </w:rPr>
        <w:t>”</w:t>
      </w:r>
      <w:r w:rsidRPr="00DA71AA">
        <w:rPr>
          <w:sz w:val="24"/>
        </w:rPr>
        <w:t>不一致时，则以</w:t>
      </w:r>
      <w:r w:rsidRPr="00DA71AA">
        <w:rPr>
          <w:rFonts w:ascii="微软雅黑" w:eastAsia="微软雅黑" w:hAnsi="微软雅黑" w:hint="eastAsia"/>
          <w:sz w:val="24"/>
        </w:rPr>
        <w:t>“</w:t>
      </w:r>
      <w:r w:rsidRPr="00DA71AA">
        <w:rPr>
          <w:sz w:val="24"/>
        </w:rPr>
        <w:t>正本</w:t>
      </w:r>
      <w:r w:rsidRPr="00DA71AA">
        <w:rPr>
          <w:rFonts w:ascii="微软雅黑" w:eastAsia="微软雅黑" w:hAnsi="微软雅黑" w:hint="eastAsia"/>
          <w:sz w:val="24"/>
        </w:rPr>
        <w:t>”</w:t>
      </w:r>
      <w:r w:rsidRPr="00DA71AA">
        <w:rPr>
          <w:sz w:val="24"/>
        </w:rPr>
        <w:t>为准。</w:t>
      </w:r>
    </w:p>
    <w:p w:rsidR="009A6457" w:rsidRPr="00DA71AA" w:rsidRDefault="009A6457" w:rsidP="009A6457">
      <w:pPr>
        <w:pStyle w:val="a7"/>
        <w:numPr>
          <w:ilvl w:val="0"/>
          <w:numId w:val="13"/>
        </w:numPr>
        <w:tabs>
          <w:tab w:val="left" w:pos="941"/>
        </w:tabs>
        <w:spacing w:before="20" w:line="280" w:lineRule="auto"/>
        <w:ind w:left="700" w:right="985" w:firstLine="0"/>
        <w:rPr>
          <w:sz w:val="24"/>
        </w:rPr>
      </w:pPr>
      <w:r w:rsidRPr="00DA71AA">
        <w:rPr>
          <w:sz w:val="24"/>
        </w:rPr>
        <w:t>竞标文件均需装袋密封递交，封口需加盖竞标人公章（骑缝章）</w:t>
      </w:r>
      <w:r w:rsidRPr="00DA71AA">
        <w:rPr>
          <w:spacing w:val="-19"/>
          <w:sz w:val="24"/>
        </w:rPr>
        <w:t>。</w:t>
      </w:r>
      <w:r w:rsidRPr="00DA71AA">
        <w:rPr>
          <w:sz w:val="24"/>
        </w:rPr>
        <w:t>九、时间安排：</w:t>
      </w:r>
    </w:p>
    <w:p w:rsidR="009A6457" w:rsidRPr="00DA71AA" w:rsidRDefault="009A6457" w:rsidP="009A6457">
      <w:pPr>
        <w:pStyle w:val="a5"/>
      </w:pPr>
      <w:r w:rsidRPr="00DA71AA">
        <w:t>1.发布招标公告</w:t>
      </w:r>
    </w:p>
    <w:p w:rsidR="009A6457" w:rsidRPr="00DA71AA" w:rsidRDefault="009A6457" w:rsidP="009A6457">
      <w:pPr>
        <w:pStyle w:val="a5"/>
        <w:spacing w:before="53"/>
      </w:pPr>
      <w:r w:rsidRPr="00DA71AA">
        <w:t>时间： 2022 年 7 月</w:t>
      </w:r>
      <w:r>
        <w:rPr>
          <w:rFonts w:hint="eastAsia"/>
        </w:rPr>
        <w:t>24</w:t>
      </w:r>
      <w:r w:rsidRPr="00DA71AA">
        <w:t xml:space="preserve"> 日</w:t>
      </w:r>
    </w:p>
    <w:p w:rsidR="009A6457" w:rsidRDefault="009A6457" w:rsidP="009A6457">
      <w:pPr>
        <w:pStyle w:val="a5"/>
        <w:spacing w:before="52" w:line="280" w:lineRule="auto"/>
        <w:ind w:right="1465"/>
      </w:pPr>
      <w:hyperlink r:id="rId22">
        <w:r w:rsidRPr="00DA71AA">
          <w:t>发布方式：海安市</w:t>
        </w:r>
        <w:r w:rsidRPr="00DA71AA">
          <w:rPr>
            <w:rFonts w:hint="eastAsia"/>
          </w:rPr>
          <w:t>实验</w:t>
        </w:r>
        <w:r w:rsidRPr="00DA71AA">
          <w:t>中学官网</w:t>
        </w:r>
      </w:hyperlink>
    </w:p>
    <w:p w:rsidR="009A6457" w:rsidRPr="00DA71AA" w:rsidRDefault="009A6457" w:rsidP="009A6457">
      <w:pPr>
        <w:pStyle w:val="a5"/>
        <w:spacing w:before="52" w:line="280" w:lineRule="auto"/>
        <w:ind w:right="1465"/>
      </w:pPr>
      <w:r w:rsidRPr="00DA71AA">
        <w:t>2.投标书递交</w:t>
      </w:r>
    </w:p>
    <w:p w:rsidR="009A6457" w:rsidRPr="00DA71AA" w:rsidRDefault="009A6457" w:rsidP="009A6457">
      <w:pPr>
        <w:pStyle w:val="a5"/>
        <w:tabs>
          <w:tab w:val="left" w:pos="3524"/>
        </w:tabs>
        <w:spacing w:line="363" w:lineRule="exact"/>
      </w:pPr>
      <w:r w:rsidRPr="00DA71AA">
        <w:t>时间</w:t>
      </w:r>
      <w:r w:rsidRPr="00DA71AA">
        <w:rPr>
          <w:spacing w:val="-6"/>
        </w:rPr>
        <w:t>：2022</w:t>
      </w:r>
      <w:r w:rsidRPr="00DA71AA">
        <w:rPr>
          <w:spacing w:val="-60"/>
        </w:rPr>
        <w:t xml:space="preserve"> </w:t>
      </w:r>
      <w:r w:rsidRPr="00DA71AA">
        <w:t>年</w:t>
      </w:r>
      <w:r w:rsidRPr="00DA71AA">
        <w:rPr>
          <w:spacing w:val="-60"/>
        </w:rPr>
        <w:t xml:space="preserve"> </w:t>
      </w:r>
      <w:r w:rsidRPr="00DA71AA">
        <w:t>7</w:t>
      </w:r>
      <w:r w:rsidRPr="00DA71AA">
        <w:rPr>
          <w:spacing w:val="-60"/>
        </w:rPr>
        <w:t xml:space="preserve"> </w:t>
      </w:r>
      <w:r w:rsidRPr="00DA71AA">
        <w:t>月</w:t>
      </w:r>
      <w:r w:rsidRPr="00DA71AA">
        <w:rPr>
          <w:spacing w:val="-59"/>
        </w:rPr>
        <w:t xml:space="preserve"> </w:t>
      </w:r>
      <w:r>
        <w:rPr>
          <w:rFonts w:hint="eastAsia"/>
          <w:lang w:val="en-US"/>
        </w:rPr>
        <w:t>29</w:t>
      </w:r>
      <w:r w:rsidRPr="00DA71AA">
        <w:t>日上午</w:t>
      </w:r>
      <w:r w:rsidRPr="00DA71AA">
        <w:rPr>
          <w:spacing w:val="1"/>
        </w:rPr>
        <w:t xml:space="preserve"> </w:t>
      </w:r>
      <w:r w:rsidRPr="00DA71AA">
        <w:t>8:30</w:t>
      </w:r>
      <w:r w:rsidRPr="00DA71AA">
        <w:rPr>
          <w:rFonts w:ascii="微软雅黑" w:eastAsia="微软雅黑" w:hAnsi="微软雅黑" w:hint="eastAsia"/>
        </w:rPr>
        <w:t>—</w:t>
      </w:r>
      <w:r w:rsidRPr="00DA71AA">
        <w:t>9:</w:t>
      </w:r>
      <w:r>
        <w:rPr>
          <w:rFonts w:hint="eastAsia"/>
        </w:rPr>
        <w:t>30</w:t>
      </w:r>
      <w:r w:rsidRPr="00DA71AA">
        <w:rPr>
          <w:spacing w:val="-60"/>
        </w:rPr>
        <w:t xml:space="preserve"> </w:t>
      </w:r>
      <w:r w:rsidRPr="00DA71AA">
        <w:t>现场递交</w:t>
      </w:r>
      <w:r w:rsidRPr="00DA71AA">
        <w:rPr>
          <w:rFonts w:hint="eastAsia"/>
        </w:rPr>
        <w:t>实验</w:t>
      </w:r>
      <w:r w:rsidRPr="00DA71AA">
        <w:t>中学学生全套校</w:t>
      </w:r>
    </w:p>
    <w:p w:rsidR="009A6457" w:rsidRPr="00DA71AA" w:rsidRDefault="009A6457" w:rsidP="009A6457">
      <w:pPr>
        <w:pStyle w:val="a5"/>
        <w:spacing w:line="280" w:lineRule="auto"/>
        <w:ind w:left="220" w:right="357"/>
      </w:pPr>
      <w:r w:rsidRPr="00DA71AA">
        <w:rPr>
          <w:spacing w:val="-11"/>
        </w:rPr>
        <w:t>服样品</w:t>
      </w:r>
      <w:r w:rsidRPr="00DA71AA">
        <w:t>（男女各一套</w:t>
      </w:r>
      <w:r w:rsidRPr="00DA71AA">
        <w:rPr>
          <w:spacing w:val="-32"/>
        </w:rPr>
        <w:t>）</w:t>
      </w:r>
      <w:r w:rsidRPr="00DA71AA">
        <w:rPr>
          <w:spacing w:val="-7"/>
        </w:rPr>
        <w:t>及采购标书。逾期递交的竞标文件或不符合规定的竞标文</w:t>
      </w:r>
      <w:r w:rsidRPr="00DA71AA">
        <w:t>件恕不接受。</w:t>
      </w:r>
    </w:p>
    <w:p w:rsidR="009A6457" w:rsidRPr="00DA71AA" w:rsidRDefault="009A6457" w:rsidP="009A6457">
      <w:pPr>
        <w:pStyle w:val="a5"/>
      </w:pPr>
      <w:r w:rsidRPr="00DA71AA">
        <w:t>地点：海安市</w:t>
      </w:r>
      <w:r w:rsidRPr="00DA71AA">
        <w:rPr>
          <w:rFonts w:hint="eastAsia"/>
        </w:rPr>
        <w:t>实验</w:t>
      </w:r>
      <w:r w:rsidRPr="00DA71AA">
        <w:t>中学</w:t>
      </w:r>
      <w:r>
        <w:rPr>
          <w:rFonts w:hint="eastAsia"/>
        </w:rPr>
        <w:t>行政楼 会议室（1）</w:t>
      </w:r>
    </w:p>
    <w:p w:rsidR="009A6457" w:rsidRPr="00DA71AA" w:rsidRDefault="009A6457" w:rsidP="009A6457">
      <w:pPr>
        <w:pStyle w:val="a5"/>
        <w:tabs>
          <w:tab w:val="left" w:pos="3210"/>
        </w:tabs>
        <w:spacing w:before="51" w:line="280" w:lineRule="auto"/>
        <w:ind w:right="3153"/>
        <w:rPr>
          <w:spacing w:val="-2"/>
        </w:rPr>
      </w:pPr>
      <w:r w:rsidRPr="00DA71AA">
        <w:t>联系人：</w:t>
      </w:r>
      <w:r>
        <w:rPr>
          <w:rFonts w:hint="eastAsia"/>
          <w:spacing w:val="72"/>
        </w:rPr>
        <w:t xml:space="preserve">许老师 </w:t>
      </w:r>
      <w:r w:rsidRPr="00DA71AA">
        <w:t>联系电话</w:t>
      </w:r>
      <w:r w:rsidRPr="00DA71AA">
        <w:rPr>
          <w:spacing w:val="-2"/>
        </w:rPr>
        <w:t>：</w:t>
      </w:r>
      <w:r>
        <w:rPr>
          <w:rFonts w:hint="eastAsia"/>
          <w:spacing w:val="-2"/>
        </w:rPr>
        <w:t xml:space="preserve">0513-88961628  </w:t>
      </w:r>
    </w:p>
    <w:p w:rsidR="009A6457" w:rsidRPr="00DA71AA" w:rsidRDefault="009A6457" w:rsidP="009A6457">
      <w:pPr>
        <w:pStyle w:val="a5"/>
        <w:tabs>
          <w:tab w:val="left" w:pos="3210"/>
        </w:tabs>
        <w:spacing w:before="51" w:line="280" w:lineRule="auto"/>
        <w:ind w:right="3153"/>
      </w:pPr>
      <w:r w:rsidRPr="00DA71AA">
        <w:t>3.开标时间：2022</w:t>
      </w:r>
      <w:r w:rsidRPr="00DA71AA">
        <w:rPr>
          <w:spacing w:val="-60"/>
        </w:rPr>
        <w:t xml:space="preserve"> </w:t>
      </w:r>
      <w:r w:rsidRPr="00DA71AA">
        <w:t>年7</w:t>
      </w:r>
      <w:r w:rsidRPr="00DA71AA">
        <w:rPr>
          <w:spacing w:val="-51"/>
        </w:rPr>
        <w:t xml:space="preserve"> </w:t>
      </w:r>
      <w:r w:rsidRPr="00DA71AA">
        <w:t>月</w:t>
      </w:r>
      <w:r>
        <w:rPr>
          <w:rFonts w:hint="eastAsia"/>
          <w:lang w:val="en-US"/>
        </w:rPr>
        <w:t>29</w:t>
      </w:r>
      <w:r w:rsidRPr="00DA71AA">
        <w:t>日</w:t>
      </w:r>
      <w:r>
        <w:rPr>
          <w:rFonts w:hint="eastAsia"/>
        </w:rPr>
        <w:t xml:space="preserve"> 上午9：30 </w:t>
      </w:r>
    </w:p>
    <w:p w:rsidR="009A6457" w:rsidRPr="00DA71AA" w:rsidRDefault="009A6457" w:rsidP="009A6457">
      <w:pPr>
        <w:pStyle w:val="a5"/>
        <w:spacing w:line="280" w:lineRule="auto"/>
        <w:ind w:left="220" w:right="357" w:firstLine="480"/>
        <w:jc w:val="both"/>
      </w:pPr>
      <w:r w:rsidRPr="00DA71AA">
        <w:t>4.</w:t>
      </w:r>
      <w:r w:rsidRPr="00DA71AA">
        <w:rPr>
          <w:spacing w:val="-9"/>
        </w:rPr>
        <w:t>根据疫情防控要求，进入校园的人员要自觉遵守《海安市新型冠状病毒感</w:t>
      </w:r>
      <w:r w:rsidRPr="00DA71AA">
        <w:rPr>
          <w:spacing w:val="-7"/>
        </w:rPr>
        <w:t>染的肺炎疫情防控应急指挥部》工作提示，严格落实戴口罩、测体温、二码联查</w:t>
      </w:r>
      <w:r w:rsidRPr="00DA71AA">
        <w:t>等常态化疫情防控措施。</w:t>
      </w:r>
    </w:p>
    <w:p w:rsidR="009A6457" w:rsidRPr="00DA71AA" w:rsidRDefault="009A6457" w:rsidP="009A6457">
      <w:pPr>
        <w:pStyle w:val="a5"/>
        <w:spacing w:before="1"/>
      </w:pPr>
      <w:r w:rsidRPr="00DA71AA">
        <w:t>特此公告。</w:t>
      </w:r>
    </w:p>
    <w:p w:rsidR="009A6457" w:rsidRPr="00DA71AA" w:rsidRDefault="009A6457" w:rsidP="009A6457">
      <w:pPr>
        <w:pStyle w:val="a5"/>
        <w:ind w:left="0"/>
      </w:pPr>
    </w:p>
    <w:p w:rsidR="009A6457" w:rsidRPr="00DA71AA" w:rsidRDefault="009A6457" w:rsidP="009A6457">
      <w:pPr>
        <w:pStyle w:val="a5"/>
        <w:ind w:left="0"/>
      </w:pPr>
    </w:p>
    <w:p w:rsidR="009A6457" w:rsidRPr="00DA71AA" w:rsidRDefault="009A6457" w:rsidP="009A6457">
      <w:pPr>
        <w:pStyle w:val="a5"/>
        <w:ind w:left="0"/>
      </w:pPr>
    </w:p>
    <w:p w:rsidR="009A6457" w:rsidRPr="00DA71AA" w:rsidRDefault="009A6457" w:rsidP="009A6457">
      <w:pPr>
        <w:pStyle w:val="a5"/>
        <w:ind w:left="0"/>
      </w:pPr>
    </w:p>
    <w:p w:rsidR="009A6457" w:rsidRPr="00DA71AA" w:rsidRDefault="009A6457" w:rsidP="009A6457">
      <w:pPr>
        <w:pStyle w:val="a5"/>
        <w:spacing w:before="6"/>
        <w:ind w:left="0"/>
        <w:rPr>
          <w:sz w:val="20"/>
        </w:rPr>
      </w:pPr>
    </w:p>
    <w:p w:rsidR="009A6457" w:rsidRPr="00DA71AA" w:rsidRDefault="009A6457" w:rsidP="009A6457">
      <w:pPr>
        <w:pStyle w:val="a5"/>
        <w:spacing w:line="280" w:lineRule="auto"/>
        <w:ind w:left="5646" w:right="357" w:firstLine="1200"/>
      </w:pPr>
      <w:r w:rsidRPr="00DA71AA">
        <w:rPr>
          <w:spacing w:val="-3"/>
        </w:rPr>
        <w:t>海安市</w:t>
      </w:r>
      <w:r w:rsidRPr="00DA71AA">
        <w:rPr>
          <w:rFonts w:hint="eastAsia"/>
          <w:spacing w:val="-3"/>
        </w:rPr>
        <w:t>实验</w:t>
      </w:r>
      <w:r w:rsidRPr="00DA71AA">
        <w:rPr>
          <w:spacing w:val="-3"/>
        </w:rPr>
        <w:t>中学</w:t>
      </w:r>
      <w:r w:rsidRPr="00DA71AA">
        <w:rPr>
          <w:spacing w:val="-2"/>
        </w:rPr>
        <w:t>海安市</w:t>
      </w:r>
      <w:r w:rsidRPr="00DA71AA">
        <w:rPr>
          <w:rFonts w:hint="eastAsia"/>
          <w:spacing w:val="-2"/>
        </w:rPr>
        <w:t>实验</w:t>
      </w:r>
      <w:r w:rsidRPr="00DA71AA">
        <w:rPr>
          <w:spacing w:val="-2"/>
        </w:rPr>
        <w:t>中学家长委员会</w:t>
      </w:r>
    </w:p>
    <w:p w:rsidR="009A6457" w:rsidRPr="00DA71AA" w:rsidRDefault="009A6457" w:rsidP="009A6457">
      <w:pPr>
        <w:pStyle w:val="a5"/>
        <w:ind w:left="6426"/>
      </w:pPr>
      <w:r w:rsidRPr="00DA71AA">
        <w:t>2022</w:t>
      </w:r>
      <w:r w:rsidRPr="00DA71AA">
        <w:rPr>
          <w:spacing w:val="-40"/>
        </w:rPr>
        <w:t xml:space="preserve"> 年</w:t>
      </w:r>
      <w:r w:rsidRPr="00DA71AA">
        <w:t>7</w:t>
      </w:r>
      <w:r w:rsidRPr="00DA71AA">
        <w:rPr>
          <w:spacing w:val="-21"/>
        </w:rPr>
        <w:t>月</w:t>
      </w:r>
      <w:r>
        <w:rPr>
          <w:rFonts w:hint="eastAsia"/>
          <w:lang w:val="en-US"/>
        </w:rPr>
        <w:t>24</w:t>
      </w:r>
      <w:r w:rsidRPr="00DA71AA">
        <w:t>日</w:t>
      </w:r>
    </w:p>
    <w:p w:rsidR="009A6457" w:rsidRPr="00DA71AA" w:rsidRDefault="009A6457" w:rsidP="009A6457">
      <w:pPr>
        <w:sectPr w:rsidR="009A6457" w:rsidRPr="00DA71AA">
          <w:pgSz w:w="11910" w:h="16840"/>
          <w:pgMar w:top="1380" w:right="1440" w:bottom="280" w:left="1580" w:header="720" w:footer="720" w:gutter="0"/>
          <w:cols w:space="720"/>
        </w:sectPr>
      </w:pPr>
    </w:p>
    <w:p w:rsidR="009A6457" w:rsidRPr="00DA71AA" w:rsidRDefault="009A6457" w:rsidP="009A6457">
      <w:pPr>
        <w:spacing w:before="30"/>
        <w:ind w:left="1039" w:right="1179"/>
        <w:jc w:val="center"/>
        <w:rPr>
          <w:sz w:val="32"/>
        </w:rPr>
      </w:pPr>
      <w:r w:rsidRPr="00DA71AA">
        <w:rPr>
          <w:rFonts w:hint="eastAsia"/>
          <w:sz w:val="32"/>
        </w:rPr>
        <w:t>实验</w:t>
      </w:r>
      <w:r w:rsidRPr="00DA71AA">
        <w:rPr>
          <w:sz w:val="32"/>
        </w:rPr>
        <w:t>中学校服分项报价表</w:t>
      </w:r>
    </w:p>
    <w:p w:rsidR="009A6457" w:rsidRPr="00DA71AA" w:rsidRDefault="009A6457" w:rsidP="009A6457">
      <w:pPr>
        <w:pStyle w:val="a5"/>
        <w:spacing w:before="3"/>
        <w:ind w:left="0"/>
        <w:rPr>
          <w:sz w:val="8"/>
        </w:rPr>
      </w:pPr>
    </w:p>
    <w:tbl>
      <w:tblPr>
        <w:tblW w:w="0" w:type="auto"/>
        <w:tblInd w:w="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397"/>
        <w:gridCol w:w="1590"/>
        <w:gridCol w:w="1020"/>
        <w:gridCol w:w="945"/>
        <w:gridCol w:w="2310"/>
      </w:tblGrid>
      <w:tr w:rsidR="009A6457" w:rsidRPr="00DA71AA" w:rsidTr="00563241">
        <w:trPr>
          <w:trHeight w:val="1080"/>
        </w:trPr>
        <w:tc>
          <w:tcPr>
            <w:tcW w:w="1397" w:type="dxa"/>
          </w:tcPr>
          <w:p w:rsidR="009A6457" w:rsidRPr="00DA71AA" w:rsidRDefault="009A6457" w:rsidP="00563241">
            <w:pPr>
              <w:pStyle w:val="TableParagraph"/>
              <w:spacing w:before="4"/>
              <w:rPr>
                <w:sz w:val="34"/>
              </w:rPr>
            </w:pPr>
          </w:p>
          <w:p w:rsidR="009A6457" w:rsidRPr="00DA71AA" w:rsidRDefault="009A6457" w:rsidP="00563241">
            <w:pPr>
              <w:pStyle w:val="TableParagraph"/>
              <w:ind w:right="448"/>
              <w:jc w:val="right"/>
              <w:rPr>
                <w:sz w:val="24"/>
              </w:rPr>
            </w:pPr>
            <w:r w:rsidRPr="00DA71AA">
              <w:rPr>
                <w:sz w:val="24"/>
              </w:rPr>
              <w:t>季节</w:t>
            </w:r>
          </w:p>
        </w:tc>
        <w:tc>
          <w:tcPr>
            <w:tcW w:w="1590" w:type="dxa"/>
          </w:tcPr>
          <w:p w:rsidR="009A6457" w:rsidRPr="00DA71AA" w:rsidRDefault="009A6457" w:rsidP="00563241">
            <w:pPr>
              <w:pStyle w:val="TableParagraph"/>
              <w:spacing w:before="4"/>
              <w:rPr>
                <w:sz w:val="34"/>
              </w:rPr>
            </w:pPr>
          </w:p>
          <w:p w:rsidR="009A6457" w:rsidRPr="00DA71AA" w:rsidRDefault="009A6457" w:rsidP="00563241">
            <w:pPr>
              <w:pStyle w:val="TableParagraph"/>
              <w:ind w:left="315"/>
              <w:rPr>
                <w:sz w:val="24"/>
              </w:rPr>
            </w:pPr>
            <w:r w:rsidRPr="00DA71AA">
              <w:rPr>
                <w:sz w:val="24"/>
              </w:rPr>
              <w:t>货物名称</w:t>
            </w:r>
          </w:p>
        </w:tc>
        <w:tc>
          <w:tcPr>
            <w:tcW w:w="1020" w:type="dxa"/>
          </w:tcPr>
          <w:p w:rsidR="009A6457" w:rsidRPr="00DA71AA" w:rsidRDefault="009A6457" w:rsidP="00563241">
            <w:pPr>
              <w:pStyle w:val="TableParagraph"/>
              <w:spacing w:before="4"/>
              <w:rPr>
                <w:sz w:val="34"/>
              </w:rPr>
            </w:pPr>
          </w:p>
          <w:p w:rsidR="009A6457" w:rsidRPr="00DA71AA" w:rsidRDefault="009A6457" w:rsidP="00563241">
            <w:pPr>
              <w:pStyle w:val="TableParagraph"/>
              <w:ind w:left="250" w:right="239"/>
              <w:jc w:val="center"/>
              <w:rPr>
                <w:sz w:val="24"/>
              </w:rPr>
            </w:pPr>
            <w:r w:rsidRPr="00DA71AA">
              <w:rPr>
                <w:sz w:val="24"/>
              </w:rPr>
              <w:t>单位</w:t>
            </w:r>
          </w:p>
        </w:tc>
        <w:tc>
          <w:tcPr>
            <w:tcW w:w="945" w:type="dxa"/>
          </w:tcPr>
          <w:p w:rsidR="009A6457" w:rsidRPr="00DA71AA" w:rsidRDefault="009A6457" w:rsidP="00563241">
            <w:pPr>
              <w:pStyle w:val="TableParagraph"/>
              <w:spacing w:before="4"/>
              <w:rPr>
                <w:sz w:val="34"/>
              </w:rPr>
            </w:pPr>
          </w:p>
          <w:p w:rsidR="009A6457" w:rsidRPr="00DA71AA" w:rsidRDefault="009A6457" w:rsidP="00563241">
            <w:pPr>
              <w:pStyle w:val="TableParagraph"/>
              <w:ind w:left="212" w:right="203"/>
              <w:jc w:val="center"/>
              <w:rPr>
                <w:sz w:val="24"/>
              </w:rPr>
            </w:pPr>
            <w:r w:rsidRPr="00DA71AA">
              <w:rPr>
                <w:sz w:val="24"/>
              </w:rPr>
              <w:t>数量</w:t>
            </w:r>
          </w:p>
        </w:tc>
        <w:tc>
          <w:tcPr>
            <w:tcW w:w="2310" w:type="dxa"/>
          </w:tcPr>
          <w:p w:rsidR="009A6457" w:rsidRPr="00DA71AA" w:rsidRDefault="009A6457" w:rsidP="00563241">
            <w:pPr>
              <w:pStyle w:val="TableParagraph"/>
              <w:spacing w:before="4"/>
              <w:rPr>
                <w:sz w:val="34"/>
              </w:rPr>
            </w:pPr>
          </w:p>
          <w:p w:rsidR="009A6457" w:rsidRPr="00DA71AA" w:rsidRDefault="009A6457" w:rsidP="00563241">
            <w:pPr>
              <w:pStyle w:val="TableParagraph"/>
              <w:ind w:left="554"/>
              <w:rPr>
                <w:sz w:val="24"/>
              </w:rPr>
            </w:pPr>
            <w:r w:rsidRPr="00DA71AA">
              <w:rPr>
                <w:sz w:val="24"/>
              </w:rPr>
              <w:t>单价（元）</w:t>
            </w:r>
          </w:p>
        </w:tc>
      </w:tr>
      <w:tr w:rsidR="009A6457" w:rsidRPr="00DA71AA" w:rsidTr="00563241">
        <w:trPr>
          <w:trHeight w:val="533"/>
        </w:trPr>
        <w:tc>
          <w:tcPr>
            <w:tcW w:w="1397" w:type="dxa"/>
            <w:vMerge w:val="restart"/>
          </w:tcPr>
          <w:p w:rsidR="009A6457" w:rsidRPr="00DA71AA" w:rsidRDefault="009A6457" w:rsidP="00563241">
            <w:pPr>
              <w:pStyle w:val="TableParagraph"/>
              <w:spacing w:before="2"/>
              <w:rPr>
                <w:sz w:val="33"/>
              </w:rPr>
            </w:pPr>
          </w:p>
          <w:p w:rsidR="009A6457" w:rsidRPr="00DA71AA" w:rsidRDefault="009A6457" w:rsidP="00563241">
            <w:pPr>
              <w:pStyle w:val="TableParagraph"/>
              <w:ind w:left="336"/>
              <w:rPr>
                <w:sz w:val="24"/>
              </w:rPr>
            </w:pPr>
            <w:r w:rsidRPr="00DA71AA">
              <w:rPr>
                <w:sz w:val="24"/>
              </w:rPr>
              <w:t>夏季服</w:t>
            </w:r>
          </w:p>
        </w:tc>
        <w:tc>
          <w:tcPr>
            <w:tcW w:w="1590" w:type="dxa"/>
          </w:tcPr>
          <w:p w:rsidR="009A6457" w:rsidRPr="00DA71AA" w:rsidRDefault="009A6457" w:rsidP="00563241">
            <w:pPr>
              <w:pStyle w:val="TableParagraph"/>
              <w:spacing w:before="113"/>
              <w:ind w:left="108"/>
              <w:rPr>
                <w:sz w:val="24"/>
              </w:rPr>
            </w:pPr>
            <w:r w:rsidRPr="00DA71AA">
              <w:rPr>
                <w:rFonts w:hint="eastAsia"/>
                <w:sz w:val="24"/>
                <w:lang w:val="en-US"/>
              </w:rPr>
              <w:t>衬衫</w:t>
            </w:r>
          </w:p>
        </w:tc>
        <w:tc>
          <w:tcPr>
            <w:tcW w:w="1020" w:type="dxa"/>
          </w:tcPr>
          <w:p w:rsidR="009A6457" w:rsidRPr="00DA71AA" w:rsidRDefault="009A6457" w:rsidP="00563241">
            <w:pPr>
              <w:pStyle w:val="TableParagraph"/>
              <w:spacing w:before="166"/>
              <w:ind w:left="11"/>
              <w:jc w:val="center"/>
              <w:rPr>
                <w:sz w:val="24"/>
              </w:rPr>
            </w:pPr>
            <w:r w:rsidRPr="00DA71AA">
              <w:rPr>
                <w:sz w:val="24"/>
              </w:rPr>
              <w:t>件</w:t>
            </w:r>
          </w:p>
        </w:tc>
        <w:tc>
          <w:tcPr>
            <w:tcW w:w="945" w:type="dxa"/>
          </w:tcPr>
          <w:p w:rsidR="009A6457" w:rsidRPr="00DA71AA" w:rsidRDefault="009A6457" w:rsidP="00563241">
            <w:pPr>
              <w:pStyle w:val="TableParagraph"/>
              <w:spacing w:before="166"/>
              <w:ind w:left="9"/>
              <w:jc w:val="center"/>
              <w:rPr>
                <w:sz w:val="24"/>
              </w:rPr>
            </w:pPr>
            <w:r w:rsidRPr="00DA71AA">
              <w:rPr>
                <w:rFonts w:hint="eastAsia"/>
                <w:sz w:val="24"/>
                <w:lang w:val="en-US"/>
              </w:rPr>
              <w:t>2</w:t>
            </w:r>
          </w:p>
        </w:tc>
        <w:tc>
          <w:tcPr>
            <w:tcW w:w="2310" w:type="dxa"/>
            <w:vMerge w:val="restart"/>
          </w:tcPr>
          <w:p w:rsidR="009A6457" w:rsidRPr="00DA71AA" w:rsidRDefault="009A6457" w:rsidP="00563241">
            <w:pPr>
              <w:pStyle w:val="TableParagraph"/>
              <w:rPr>
                <w:rFonts w:ascii="Times New Roman"/>
                <w:sz w:val="24"/>
              </w:rPr>
            </w:pPr>
          </w:p>
        </w:tc>
      </w:tr>
      <w:tr w:rsidR="009A6457" w:rsidRPr="00DA71AA" w:rsidTr="00563241">
        <w:trPr>
          <w:trHeight w:val="503"/>
        </w:trPr>
        <w:tc>
          <w:tcPr>
            <w:tcW w:w="1397" w:type="dxa"/>
            <w:vMerge/>
            <w:tcBorders>
              <w:top w:val="nil"/>
            </w:tcBorders>
          </w:tcPr>
          <w:p w:rsidR="009A6457" w:rsidRPr="00DA71AA" w:rsidRDefault="009A6457" w:rsidP="00563241">
            <w:pPr>
              <w:rPr>
                <w:sz w:val="2"/>
                <w:szCs w:val="2"/>
              </w:rPr>
            </w:pPr>
          </w:p>
        </w:tc>
        <w:tc>
          <w:tcPr>
            <w:tcW w:w="1590" w:type="dxa"/>
          </w:tcPr>
          <w:p w:rsidR="009A6457" w:rsidRPr="00DA71AA" w:rsidRDefault="009A6457" w:rsidP="00563241">
            <w:pPr>
              <w:pStyle w:val="TableParagraph"/>
              <w:spacing w:before="98"/>
              <w:ind w:left="108"/>
              <w:rPr>
                <w:sz w:val="24"/>
              </w:rPr>
            </w:pPr>
            <w:r w:rsidRPr="00DA71AA">
              <w:rPr>
                <w:sz w:val="24"/>
              </w:rPr>
              <w:t>夏裤</w:t>
            </w:r>
          </w:p>
        </w:tc>
        <w:tc>
          <w:tcPr>
            <w:tcW w:w="1020" w:type="dxa"/>
          </w:tcPr>
          <w:p w:rsidR="009A6457" w:rsidRPr="00DA71AA" w:rsidRDefault="009A6457" w:rsidP="00563241">
            <w:pPr>
              <w:pStyle w:val="TableParagraph"/>
              <w:spacing w:before="153"/>
              <w:ind w:left="11"/>
              <w:jc w:val="center"/>
              <w:rPr>
                <w:sz w:val="24"/>
              </w:rPr>
            </w:pPr>
            <w:r w:rsidRPr="00DA71AA">
              <w:rPr>
                <w:sz w:val="24"/>
              </w:rPr>
              <w:t>件</w:t>
            </w:r>
          </w:p>
        </w:tc>
        <w:tc>
          <w:tcPr>
            <w:tcW w:w="945" w:type="dxa"/>
          </w:tcPr>
          <w:p w:rsidR="009A6457" w:rsidRPr="00DA71AA" w:rsidRDefault="009A6457" w:rsidP="00563241">
            <w:pPr>
              <w:pStyle w:val="TableParagraph"/>
              <w:spacing w:before="153"/>
              <w:ind w:left="9"/>
              <w:jc w:val="center"/>
              <w:rPr>
                <w:sz w:val="24"/>
              </w:rPr>
            </w:pPr>
            <w:r w:rsidRPr="00DA71AA">
              <w:rPr>
                <w:rFonts w:hint="eastAsia"/>
                <w:sz w:val="24"/>
                <w:lang w:val="en-US"/>
              </w:rPr>
              <w:t>2</w:t>
            </w:r>
          </w:p>
        </w:tc>
        <w:tc>
          <w:tcPr>
            <w:tcW w:w="2310" w:type="dxa"/>
            <w:vMerge/>
            <w:tcBorders>
              <w:top w:val="nil"/>
            </w:tcBorders>
          </w:tcPr>
          <w:p w:rsidR="009A6457" w:rsidRPr="00DA71AA" w:rsidRDefault="009A6457" w:rsidP="00563241">
            <w:pPr>
              <w:rPr>
                <w:sz w:val="2"/>
                <w:szCs w:val="2"/>
              </w:rPr>
            </w:pPr>
          </w:p>
        </w:tc>
      </w:tr>
      <w:tr w:rsidR="009A6457" w:rsidRPr="00DA71AA" w:rsidTr="00563241">
        <w:trPr>
          <w:trHeight w:val="432"/>
        </w:trPr>
        <w:tc>
          <w:tcPr>
            <w:tcW w:w="1397" w:type="dxa"/>
            <w:vMerge w:val="restart"/>
          </w:tcPr>
          <w:p w:rsidR="009A6457" w:rsidRPr="00DA71AA" w:rsidRDefault="009A6457" w:rsidP="00563241">
            <w:pPr>
              <w:pStyle w:val="TableParagraph"/>
              <w:rPr>
                <w:sz w:val="24"/>
              </w:rPr>
            </w:pPr>
          </w:p>
          <w:p w:rsidR="009A6457" w:rsidRPr="00DA71AA" w:rsidRDefault="009A6457" w:rsidP="00563241">
            <w:pPr>
              <w:pStyle w:val="TableParagraph"/>
              <w:spacing w:before="5"/>
              <w:rPr>
                <w:sz w:val="27"/>
              </w:rPr>
            </w:pPr>
          </w:p>
          <w:p w:rsidR="009A6457" w:rsidRPr="00DA71AA" w:rsidRDefault="009A6457" w:rsidP="00563241">
            <w:pPr>
              <w:pStyle w:val="TableParagraph"/>
              <w:spacing w:before="1"/>
              <w:ind w:left="336"/>
              <w:rPr>
                <w:sz w:val="24"/>
              </w:rPr>
            </w:pPr>
            <w:r w:rsidRPr="00DA71AA">
              <w:rPr>
                <w:sz w:val="24"/>
              </w:rPr>
              <w:t>春秋服</w:t>
            </w:r>
          </w:p>
        </w:tc>
        <w:tc>
          <w:tcPr>
            <w:tcW w:w="1590" w:type="dxa"/>
          </w:tcPr>
          <w:p w:rsidR="009A6457" w:rsidRPr="00DA71AA" w:rsidRDefault="009A6457" w:rsidP="00563241">
            <w:pPr>
              <w:pStyle w:val="TableParagraph"/>
              <w:spacing w:before="64"/>
              <w:ind w:left="108"/>
              <w:rPr>
                <w:sz w:val="24"/>
              </w:rPr>
            </w:pPr>
            <w:r w:rsidRPr="00DA71AA">
              <w:rPr>
                <w:rFonts w:hint="eastAsia"/>
                <w:sz w:val="24"/>
                <w:lang w:val="en-US"/>
              </w:rPr>
              <w:t>西服</w:t>
            </w:r>
          </w:p>
        </w:tc>
        <w:tc>
          <w:tcPr>
            <w:tcW w:w="1020" w:type="dxa"/>
          </w:tcPr>
          <w:p w:rsidR="009A6457" w:rsidRPr="00DA71AA" w:rsidRDefault="009A6457" w:rsidP="00563241">
            <w:pPr>
              <w:pStyle w:val="TableParagraph"/>
              <w:spacing w:before="117" w:line="295" w:lineRule="exact"/>
              <w:ind w:left="11"/>
              <w:jc w:val="center"/>
              <w:rPr>
                <w:sz w:val="24"/>
              </w:rPr>
            </w:pPr>
            <w:r w:rsidRPr="00DA71AA">
              <w:rPr>
                <w:sz w:val="24"/>
              </w:rPr>
              <w:t>件</w:t>
            </w:r>
          </w:p>
        </w:tc>
        <w:tc>
          <w:tcPr>
            <w:tcW w:w="945" w:type="dxa"/>
          </w:tcPr>
          <w:p w:rsidR="009A6457" w:rsidRPr="00DA71AA" w:rsidRDefault="009A6457" w:rsidP="00563241">
            <w:pPr>
              <w:pStyle w:val="TableParagraph"/>
              <w:spacing w:before="117" w:line="295" w:lineRule="exact"/>
              <w:ind w:left="9"/>
              <w:jc w:val="center"/>
              <w:rPr>
                <w:sz w:val="24"/>
              </w:rPr>
            </w:pPr>
            <w:r w:rsidRPr="00DA71AA">
              <w:rPr>
                <w:sz w:val="24"/>
              </w:rPr>
              <w:t>1</w:t>
            </w:r>
          </w:p>
        </w:tc>
        <w:tc>
          <w:tcPr>
            <w:tcW w:w="2310" w:type="dxa"/>
            <w:vMerge w:val="restart"/>
          </w:tcPr>
          <w:p w:rsidR="009A6457" w:rsidRPr="00DA71AA" w:rsidRDefault="009A6457" w:rsidP="00563241">
            <w:pPr>
              <w:pStyle w:val="TableParagraph"/>
              <w:rPr>
                <w:rFonts w:ascii="Times New Roman"/>
                <w:sz w:val="24"/>
              </w:rPr>
            </w:pPr>
          </w:p>
        </w:tc>
      </w:tr>
      <w:tr w:rsidR="009A6457" w:rsidRPr="00DA71AA" w:rsidTr="00563241">
        <w:trPr>
          <w:trHeight w:val="504"/>
        </w:trPr>
        <w:tc>
          <w:tcPr>
            <w:tcW w:w="1397" w:type="dxa"/>
            <w:vMerge/>
            <w:tcBorders>
              <w:top w:val="nil"/>
            </w:tcBorders>
          </w:tcPr>
          <w:p w:rsidR="009A6457" w:rsidRPr="00DA71AA" w:rsidRDefault="009A6457" w:rsidP="00563241">
            <w:pPr>
              <w:rPr>
                <w:sz w:val="2"/>
                <w:szCs w:val="2"/>
              </w:rPr>
            </w:pPr>
          </w:p>
        </w:tc>
        <w:tc>
          <w:tcPr>
            <w:tcW w:w="1590" w:type="dxa"/>
          </w:tcPr>
          <w:p w:rsidR="009A6457" w:rsidRPr="00DA71AA" w:rsidRDefault="009A6457" w:rsidP="00563241">
            <w:pPr>
              <w:pStyle w:val="TableParagraph"/>
              <w:spacing w:before="99"/>
              <w:ind w:left="108"/>
              <w:rPr>
                <w:sz w:val="24"/>
                <w:lang w:val="en-US"/>
              </w:rPr>
            </w:pPr>
            <w:r w:rsidRPr="00DA71AA">
              <w:rPr>
                <w:rFonts w:hint="eastAsia"/>
                <w:sz w:val="24"/>
                <w:lang w:val="en-US"/>
              </w:rPr>
              <w:t>长裤/女裙</w:t>
            </w:r>
          </w:p>
        </w:tc>
        <w:tc>
          <w:tcPr>
            <w:tcW w:w="1020" w:type="dxa"/>
          </w:tcPr>
          <w:p w:rsidR="009A6457" w:rsidRPr="00DA71AA" w:rsidRDefault="009A6457" w:rsidP="00563241">
            <w:pPr>
              <w:pStyle w:val="TableParagraph"/>
              <w:spacing w:before="152"/>
              <w:ind w:left="11"/>
              <w:jc w:val="center"/>
              <w:rPr>
                <w:sz w:val="24"/>
              </w:rPr>
            </w:pPr>
            <w:r w:rsidRPr="00DA71AA">
              <w:rPr>
                <w:sz w:val="24"/>
              </w:rPr>
              <w:t>件</w:t>
            </w:r>
          </w:p>
        </w:tc>
        <w:tc>
          <w:tcPr>
            <w:tcW w:w="945" w:type="dxa"/>
          </w:tcPr>
          <w:p w:rsidR="009A6457" w:rsidRPr="00DA71AA" w:rsidRDefault="009A6457" w:rsidP="00563241">
            <w:pPr>
              <w:pStyle w:val="TableParagraph"/>
              <w:spacing w:before="152"/>
              <w:ind w:left="9"/>
              <w:jc w:val="center"/>
              <w:rPr>
                <w:sz w:val="24"/>
              </w:rPr>
            </w:pPr>
            <w:r w:rsidRPr="00DA71AA">
              <w:rPr>
                <w:sz w:val="24"/>
              </w:rPr>
              <w:t>1</w:t>
            </w:r>
          </w:p>
        </w:tc>
        <w:tc>
          <w:tcPr>
            <w:tcW w:w="2310" w:type="dxa"/>
            <w:vMerge/>
            <w:tcBorders>
              <w:top w:val="nil"/>
            </w:tcBorders>
          </w:tcPr>
          <w:p w:rsidR="009A6457" w:rsidRPr="00DA71AA" w:rsidRDefault="009A6457" w:rsidP="00563241">
            <w:pPr>
              <w:rPr>
                <w:sz w:val="2"/>
                <w:szCs w:val="2"/>
              </w:rPr>
            </w:pPr>
          </w:p>
        </w:tc>
      </w:tr>
      <w:tr w:rsidR="009A6457" w:rsidRPr="00DA71AA" w:rsidTr="00563241">
        <w:trPr>
          <w:trHeight w:val="504"/>
        </w:trPr>
        <w:tc>
          <w:tcPr>
            <w:tcW w:w="1397" w:type="dxa"/>
            <w:vMerge/>
            <w:tcBorders>
              <w:top w:val="nil"/>
            </w:tcBorders>
          </w:tcPr>
          <w:p w:rsidR="009A6457" w:rsidRPr="00DA71AA" w:rsidRDefault="009A6457" w:rsidP="00563241">
            <w:pPr>
              <w:rPr>
                <w:sz w:val="2"/>
                <w:szCs w:val="2"/>
              </w:rPr>
            </w:pPr>
          </w:p>
        </w:tc>
        <w:tc>
          <w:tcPr>
            <w:tcW w:w="1590" w:type="dxa"/>
          </w:tcPr>
          <w:p w:rsidR="009A6457" w:rsidRPr="00DA71AA" w:rsidRDefault="009A6457" w:rsidP="00563241">
            <w:pPr>
              <w:pStyle w:val="TableParagraph"/>
              <w:spacing w:before="99"/>
              <w:ind w:left="108"/>
              <w:rPr>
                <w:sz w:val="24"/>
                <w:lang w:val="en-US"/>
              </w:rPr>
            </w:pPr>
            <w:r w:rsidRPr="00DA71AA">
              <w:rPr>
                <w:rFonts w:hint="eastAsia"/>
                <w:sz w:val="24"/>
                <w:lang w:val="en-US"/>
              </w:rPr>
              <w:t>背心</w:t>
            </w:r>
          </w:p>
        </w:tc>
        <w:tc>
          <w:tcPr>
            <w:tcW w:w="1020" w:type="dxa"/>
          </w:tcPr>
          <w:p w:rsidR="009A6457" w:rsidRPr="00DA71AA" w:rsidRDefault="009A6457" w:rsidP="00563241">
            <w:pPr>
              <w:pStyle w:val="TableParagraph"/>
              <w:spacing w:before="152"/>
              <w:ind w:left="11"/>
              <w:jc w:val="center"/>
              <w:rPr>
                <w:sz w:val="24"/>
                <w:lang w:val="en-US"/>
              </w:rPr>
            </w:pPr>
            <w:r w:rsidRPr="00DA71AA">
              <w:rPr>
                <w:rFonts w:hint="eastAsia"/>
                <w:sz w:val="24"/>
                <w:lang w:val="en-US"/>
              </w:rPr>
              <w:t>件</w:t>
            </w:r>
          </w:p>
        </w:tc>
        <w:tc>
          <w:tcPr>
            <w:tcW w:w="945" w:type="dxa"/>
          </w:tcPr>
          <w:p w:rsidR="009A6457" w:rsidRPr="00DA71AA" w:rsidRDefault="009A6457" w:rsidP="00563241">
            <w:pPr>
              <w:pStyle w:val="TableParagraph"/>
              <w:spacing w:before="152"/>
              <w:ind w:left="9"/>
              <w:jc w:val="center"/>
              <w:rPr>
                <w:sz w:val="24"/>
                <w:lang w:val="en-US"/>
              </w:rPr>
            </w:pPr>
            <w:r w:rsidRPr="00DA71AA">
              <w:rPr>
                <w:rFonts w:hint="eastAsia"/>
                <w:sz w:val="24"/>
                <w:lang w:val="en-US"/>
              </w:rPr>
              <w:t>1</w:t>
            </w:r>
          </w:p>
        </w:tc>
        <w:tc>
          <w:tcPr>
            <w:tcW w:w="2310" w:type="dxa"/>
            <w:vMerge/>
            <w:tcBorders>
              <w:top w:val="nil"/>
            </w:tcBorders>
          </w:tcPr>
          <w:p w:rsidR="009A6457" w:rsidRPr="00DA71AA" w:rsidRDefault="009A6457" w:rsidP="00563241">
            <w:pPr>
              <w:rPr>
                <w:sz w:val="2"/>
                <w:szCs w:val="2"/>
              </w:rPr>
            </w:pPr>
          </w:p>
        </w:tc>
      </w:tr>
      <w:tr w:rsidR="009A6457" w:rsidRPr="00DA71AA" w:rsidTr="00563241">
        <w:trPr>
          <w:trHeight w:val="561"/>
        </w:trPr>
        <w:tc>
          <w:tcPr>
            <w:tcW w:w="1397" w:type="dxa"/>
            <w:vMerge/>
            <w:tcBorders>
              <w:top w:val="nil"/>
            </w:tcBorders>
          </w:tcPr>
          <w:p w:rsidR="009A6457" w:rsidRPr="00DA71AA" w:rsidRDefault="009A6457" w:rsidP="00563241">
            <w:pPr>
              <w:rPr>
                <w:sz w:val="2"/>
                <w:szCs w:val="2"/>
              </w:rPr>
            </w:pPr>
          </w:p>
        </w:tc>
        <w:tc>
          <w:tcPr>
            <w:tcW w:w="1590" w:type="dxa"/>
          </w:tcPr>
          <w:p w:rsidR="009A6457" w:rsidRPr="00DA71AA" w:rsidRDefault="009A6457" w:rsidP="00563241">
            <w:pPr>
              <w:pStyle w:val="TableParagraph"/>
              <w:spacing w:before="128"/>
              <w:ind w:left="108"/>
              <w:rPr>
                <w:sz w:val="24"/>
                <w:lang w:val="en-US"/>
              </w:rPr>
            </w:pPr>
            <w:r w:rsidRPr="00DA71AA">
              <w:rPr>
                <w:rFonts w:hint="eastAsia"/>
                <w:sz w:val="24"/>
                <w:lang w:val="en-US"/>
              </w:rPr>
              <w:t>领带/领花</w:t>
            </w:r>
          </w:p>
        </w:tc>
        <w:tc>
          <w:tcPr>
            <w:tcW w:w="1020" w:type="dxa"/>
          </w:tcPr>
          <w:p w:rsidR="009A6457" w:rsidRPr="00DA71AA" w:rsidRDefault="009A6457" w:rsidP="00563241">
            <w:pPr>
              <w:pStyle w:val="TableParagraph"/>
              <w:spacing w:before="181"/>
              <w:ind w:left="11"/>
              <w:jc w:val="center"/>
              <w:rPr>
                <w:sz w:val="24"/>
                <w:lang w:val="en-US"/>
              </w:rPr>
            </w:pPr>
            <w:r w:rsidRPr="00DA71AA">
              <w:rPr>
                <w:rFonts w:hint="eastAsia"/>
                <w:sz w:val="24"/>
                <w:lang w:val="en-US"/>
              </w:rPr>
              <w:t>个</w:t>
            </w:r>
          </w:p>
        </w:tc>
        <w:tc>
          <w:tcPr>
            <w:tcW w:w="945" w:type="dxa"/>
          </w:tcPr>
          <w:p w:rsidR="009A6457" w:rsidRPr="00DA71AA" w:rsidRDefault="009A6457" w:rsidP="00563241">
            <w:pPr>
              <w:pStyle w:val="TableParagraph"/>
              <w:spacing w:before="181"/>
              <w:ind w:left="9"/>
              <w:jc w:val="center"/>
              <w:rPr>
                <w:sz w:val="24"/>
                <w:lang w:val="en-US"/>
              </w:rPr>
            </w:pPr>
            <w:r w:rsidRPr="00DA71AA">
              <w:rPr>
                <w:rFonts w:hint="eastAsia"/>
                <w:sz w:val="24"/>
                <w:lang w:val="en-US"/>
              </w:rPr>
              <w:t>1</w:t>
            </w:r>
          </w:p>
        </w:tc>
        <w:tc>
          <w:tcPr>
            <w:tcW w:w="2310" w:type="dxa"/>
            <w:vMerge/>
            <w:tcBorders>
              <w:top w:val="nil"/>
            </w:tcBorders>
          </w:tcPr>
          <w:p w:rsidR="009A6457" w:rsidRPr="00DA71AA" w:rsidRDefault="009A6457" w:rsidP="00563241">
            <w:pPr>
              <w:rPr>
                <w:sz w:val="2"/>
                <w:szCs w:val="2"/>
              </w:rPr>
            </w:pPr>
          </w:p>
        </w:tc>
      </w:tr>
      <w:tr w:rsidR="009A6457" w:rsidRPr="00DA71AA" w:rsidTr="00563241">
        <w:trPr>
          <w:trHeight w:val="561"/>
        </w:trPr>
        <w:tc>
          <w:tcPr>
            <w:tcW w:w="1397" w:type="dxa"/>
            <w:vMerge/>
            <w:tcBorders>
              <w:top w:val="nil"/>
            </w:tcBorders>
          </w:tcPr>
          <w:p w:rsidR="009A6457" w:rsidRPr="00DA71AA" w:rsidRDefault="009A6457" w:rsidP="00563241">
            <w:pPr>
              <w:rPr>
                <w:sz w:val="2"/>
                <w:szCs w:val="2"/>
              </w:rPr>
            </w:pPr>
          </w:p>
        </w:tc>
        <w:tc>
          <w:tcPr>
            <w:tcW w:w="1590" w:type="dxa"/>
          </w:tcPr>
          <w:p w:rsidR="009A6457" w:rsidRPr="00DA71AA" w:rsidRDefault="009A6457" w:rsidP="00563241">
            <w:pPr>
              <w:pStyle w:val="TableParagraph"/>
              <w:spacing w:before="128"/>
              <w:ind w:left="108"/>
              <w:rPr>
                <w:sz w:val="24"/>
              </w:rPr>
            </w:pPr>
            <w:r w:rsidRPr="00DA71AA">
              <w:rPr>
                <w:sz w:val="24"/>
              </w:rPr>
              <w:t>长袖衬衫</w:t>
            </w:r>
          </w:p>
        </w:tc>
        <w:tc>
          <w:tcPr>
            <w:tcW w:w="1020" w:type="dxa"/>
          </w:tcPr>
          <w:p w:rsidR="009A6457" w:rsidRPr="00DA71AA" w:rsidRDefault="009A6457" w:rsidP="00563241">
            <w:pPr>
              <w:pStyle w:val="TableParagraph"/>
              <w:spacing w:before="181"/>
              <w:ind w:left="11"/>
              <w:jc w:val="center"/>
              <w:rPr>
                <w:sz w:val="24"/>
              </w:rPr>
            </w:pPr>
            <w:r w:rsidRPr="00DA71AA">
              <w:rPr>
                <w:sz w:val="24"/>
              </w:rPr>
              <w:t>件</w:t>
            </w:r>
          </w:p>
        </w:tc>
        <w:tc>
          <w:tcPr>
            <w:tcW w:w="945" w:type="dxa"/>
          </w:tcPr>
          <w:p w:rsidR="009A6457" w:rsidRPr="00DA71AA" w:rsidRDefault="009A6457" w:rsidP="00563241">
            <w:pPr>
              <w:pStyle w:val="TableParagraph"/>
              <w:spacing w:before="181"/>
              <w:ind w:left="9"/>
              <w:jc w:val="center"/>
              <w:rPr>
                <w:sz w:val="24"/>
              </w:rPr>
            </w:pPr>
            <w:r w:rsidRPr="00DA71AA">
              <w:rPr>
                <w:rFonts w:hint="eastAsia"/>
                <w:sz w:val="24"/>
                <w:lang w:val="en-US"/>
              </w:rPr>
              <w:t>2</w:t>
            </w:r>
          </w:p>
        </w:tc>
        <w:tc>
          <w:tcPr>
            <w:tcW w:w="2310" w:type="dxa"/>
            <w:vMerge/>
            <w:tcBorders>
              <w:top w:val="nil"/>
            </w:tcBorders>
          </w:tcPr>
          <w:p w:rsidR="009A6457" w:rsidRPr="00DA71AA" w:rsidRDefault="009A6457" w:rsidP="00563241">
            <w:pPr>
              <w:rPr>
                <w:sz w:val="2"/>
                <w:szCs w:val="2"/>
              </w:rPr>
            </w:pPr>
          </w:p>
        </w:tc>
      </w:tr>
      <w:tr w:rsidR="009A6457" w:rsidRPr="00DA71AA" w:rsidTr="00563241">
        <w:trPr>
          <w:trHeight w:val="490"/>
        </w:trPr>
        <w:tc>
          <w:tcPr>
            <w:tcW w:w="1397" w:type="dxa"/>
          </w:tcPr>
          <w:p w:rsidR="009A6457" w:rsidRPr="00DA71AA" w:rsidRDefault="009A6457" w:rsidP="00563241">
            <w:pPr>
              <w:pStyle w:val="TableParagraph"/>
              <w:spacing w:before="146"/>
              <w:ind w:right="448"/>
              <w:jc w:val="right"/>
              <w:rPr>
                <w:sz w:val="24"/>
              </w:rPr>
            </w:pPr>
            <w:r w:rsidRPr="00DA71AA">
              <w:rPr>
                <w:sz w:val="24"/>
              </w:rPr>
              <w:t>冬季</w:t>
            </w:r>
          </w:p>
        </w:tc>
        <w:tc>
          <w:tcPr>
            <w:tcW w:w="1590" w:type="dxa"/>
          </w:tcPr>
          <w:p w:rsidR="009A6457" w:rsidRPr="00DA71AA" w:rsidRDefault="009A6457" w:rsidP="00563241">
            <w:pPr>
              <w:pStyle w:val="TableParagraph"/>
              <w:spacing w:before="91"/>
              <w:ind w:left="108"/>
              <w:rPr>
                <w:sz w:val="24"/>
              </w:rPr>
            </w:pPr>
            <w:r w:rsidRPr="00DA71AA">
              <w:rPr>
                <w:rFonts w:hint="eastAsia"/>
                <w:sz w:val="24"/>
                <w:lang w:val="en-US"/>
              </w:rPr>
              <w:t>长款</w:t>
            </w:r>
            <w:r w:rsidRPr="00DA71AA">
              <w:rPr>
                <w:sz w:val="24"/>
              </w:rPr>
              <w:t>冬衣</w:t>
            </w:r>
          </w:p>
        </w:tc>
        <w:tc>
          <w:tcPr>
            <w:tcW w:w="1020" w:type="dxa"/>
          </w:tcPr>
          <w:p w:rsidR="009A6457" w:rsidRPr="00DA71AA" w:rsidRDefault="009A6457" w:rsidP="00563241">
            <w:pPr>
              <w:pStyle w:val="TableParagraph"/>
              <w:spacing w:before="146"/>
              <w:ind w:left="11"/>
              <w:jc w:val="center"/>
              <w:rPr>
                <w:sz w:val="24"/>
              </w:rPr>
            </w:pPr>
            <w:r w:rsidRPr="00DA71AA">
              <w:rPr>
                <w:sz w:val="24"/>
              </w:rPr>
              <w:t>件</w:t>
            </w:r>
          </w:p>
        </w:tc>
        <w:tc>
          <w:tcPr>
            <w:tcW w:w="945" w:type="dxa"/>
          </w:tcPr>
          <w:p w:rsidR="009A6457" w:rsidRPr="00DA71AA" w:rsidRDefault="009A6457" w:rsidP="00563241">
            <w:pPr>
              <w:pStyle w:val="TableParagraph"/>
              <w:spacing w:before="146"/>
              <w:ind w:left="9"/>
              <w:jc w:val="center"/>
              <w:rPr>
                <w:sz w:val="24"/>
              </w:rPr>
            </w:pPr>
            <w:r w:rsidRPr="00DA71AA">
              <w:rPr>
                <w:sz w:val="24"/>
              </w:rPr>
              <w:t>1</w:t>
            </w:r>
          </w:p>
        </w:tc>
        <w:tc>
          <w:tcPr>
            <w:tcW w:w="2310" w:type="dxa"/>
          </w:tcPr>
          <w:p w:rsidR="009A6457" w:rsidRPr="00DA71AA" w:rsidRDefault="009A6457" w:rsidP="00563241">
            <w:pPr>
              <w:pStyle w:val="TableParagraph"/>
              <w:rPr>
                <w:rFonts w:ascii="Times New Roman"/>
                <w:sz w:val="24"/>
              </w:rPr>
            </w:pPr>
          </w:p>
        </w:tc>
      </w:tr>
      <w:tr w:rsidR="009A6457" w:rsidRPr="00DA71AA" w:rsidTr="00563241">
        <w:trPr>
          <w:trHeight w:val="648"/>
        </w:trPr>
        <w:tc>
          <w:tcPr>
            <w:tcW w:w="2987" w:type="dxa"/>
            <w:gridSpan w:val="2"/>
          </w:tcPr>
          <w:p w:rsidR="009A6457" w:rsidRPr="00DA71AA" w:rsidRDefault="009A6457" w:rsidP="00563241">
            <w:pPr>
              <w:pStyle w:val="TableParagraph"/>
              <w:spacing w:before="7"/>
              <w:rPr>
                <w:sz w:val="17"/>
              </w:rPr>
            </w:pPr>
          </w:p>
          <w:p w:rsidR="009A6457" w:rsidRPr="00DA71AA" w:rsidRDefault="009A6457" w:rsidP="00563241">
            <w:pPr>
              <w:pStyle w:val="TableParagraph"/>
              <w:ind w:left="893"/>
              <w:rPr>
                <w:sz w:val="24"/>
              </w:rPr>
            </w:pPr>
            <w:r w:rsidRPr="00DA71AA">
              <w:rPr>
                <w:sz w:val="24"/>
              </w:rPr>
              <w:t>投标总报价</w:t>
            </w:r>
          </w:p>
        </w:tc>
        <w:tc>
          <w:tcPr>
            <w:tcW w:w="4275" w:type="dxa"/>
            <w:gridSpan w:val="3"/>
          </w:tcPr>
          <w:p w:rsidR="009A6457" w:rsidRPr="00DA71AA" w:rsidRDefault="009A6457" w:rsidP="00563241">
            <w:pPr>
              <w:pStyle w:val="TableParagraph"/>
              <w:rPr>
                <w:rFonts w:ascii="Times New Roman"/>
                <w:sz w:val="24"/>
              </w:rPr>
            </w:pPr>
          </w:p>
        </w:tc>
      </w:tr>
    </w:tbl>
    <w:p w:rsidR="009A6457" w:rsidRPr="00DA71AA" w:rsidRDefault="009A6457" w:rsidP="009A6457">
      <w:pPr>
        <w:pStyle w:val="a5"/>
        <w:spacing w:before="6"/>
        <w:ind w:left="0"/>
        <w:rPr>
          <w:sz w:val="41"/>
        </w:rPr>
      </w:pPr>
    </w:p>
    <w:p w:rsidR="009A6457" w:rsidRPr="00DA71AA" w:rsidRDefault="009A6457" w:rsidP="009A6457">
      <w:pPr>
        <w:pStyle w:val="a5"/>
        <w:tabs>
          <w:tab w:val="left" w:pos="5019"/>
        </w:tabs>
      </w:pPr>
      <w:r w:rsidRPr="00DA71AA">
        <w:t>投标人名称：</w:t>
      </w:r>
      <w:r w:rsidRPr="00DA71AA">
        <w:tab/>
        <w:t>联系人及电话：</w:t>
      </w:r>
    </w:p>
    <w:p w:rsidR="009A6457" w:rsidRPr="00DA71AA" w:rsidRDefault="009A6457" w:rsidP="009A6457">
      <w:pPr>
        <w:pStyle w:val="a5"/>
        <w:tabs>
          <w:tab w:val="left" w:pos="5031"/>
        </w:tabs>
        <w:spacing w:before="168"/>
        <w:ind w:left="651"/>
      </w:pPr>
      <w:r w:rsidRPr="00DA71AA">
        <w:t>投标人(盖单位印章)</w:t>
      </w:r>
      <w:r w:rsidRPr="00DA71AA">
        <w:tab/>
        <w:t>法人代表（签字或盖章）</w:t>
      </w:r>
    </w:p>
    <w:p w:rsidR="009A6457" w:rsidRPr="00DA71AA" w:rsidRDefault="009A6457" w:rsidP="009A6457">
      <w:pPr>
        <w:pStyle w:val="a5"/>
        <w:spacing w:before="3"/>
        <w:ind w:left="0"/>
        <w:rPr>
          <w:sz w:val="19"/>
        </w:rPr>
      </w:pPr>
    </w:p>
    <w:p w:rsidR="009A6457" w:rsidRPr="00DA71AA" w:rsidRDefault="009A6457" w:rsidP="009A6457">
      <w:pPr>
        <w:pStyle w:val="a5"/>
        <w:tabs>
          <w:tab w:val="left" w:pos="2499"/>
          <w:tab w:val="left" w:pos="3459"/>
          <w:tab w:val="left" w:pos="4539"/>
        </w:tabs>
        <w:spacing w:before="1"/>
      </w:pPr>
      <w:r w:rsidRPr="00DA71AA">
        <w:t>填报时间：</w:t>
      </w:r>
      <w:r w:rsidRPr="00DA71AA">
        <w:rPr>
          <w:u w:val="single"/>
        </w:rPr>
        <w:t xml:space="preserve"> </w:t>
      </w:r>
      <w:r w:rsidRPr="00DA71AA">
        <w:rPr>
          <w:u w:val="single"/>
        </w:rPr>
        <w:tab/>
      </w:r>
      <w:r w:rsidRPr="00DA71AA">
        <w:t>年</w:t>
      </w:r>
      <w:r w:rsidRPr="00DA71AA">
        <w:rPr>
          <w:u w:val="single"/>
        </w:rPr>
        <w:t xml:space="preserve"> </w:t>
      </w:r>
      <w:r w:rsidRPr="00DA71AA">
        <w:rPr>
          <w:u w:val="single"/>
        </w:rPr>
        <w:tab/>
      </w:r>
      <w:r w:rsidRPr="00DA71AA">
        <w:t>月</w:t>
      </w:r>
      <w:r w:rsidRPr="00DA71AA">
        <w:rPr>
          <w:u w:val="single"/>
        </w:rPr>
        <w:t xml:space="preserve"> </w:t>
      </w:r>
      <w:r w:rsidRPr="00DA71AA">
        <w:rPr>
          <w:u w:val="single"/>
        </w:rPr>
        <w:tab/>
      </w:r>
      <w:r w:rsidRPr="00DA71AA">
        <w:t>日</w:t>
      </w:r>
    </w:p>
    <w:p w:rsidR="009A6457" w:rsidRPr="00DA71AA" w:rsidRDefault="009A6457" w:rsidP="009A6457">
      <w:pPr>
        <w:pStyle w:val="a5"/>
        <w:spacing w:before="126" w:line="328" w:lineRule="auto"/>
        <w:ind w:left="220" w:right="357" w:firstLine="475"/>
        <w:jc w:val="both"/>
      </w:pPr>
      <w:r w:rsidRPr="00DA71AA">
        <w:rPr>
          <w:spacing w:val="-6"/>
        </w:rPr>
        <w:t>注：</w:t>
      </w:r>
      <w:r w:rsidRPr="00DA71AA">
        <w:rPr>
          <w:spacing w:val="-11"/>
        </w:rPr>
        <w:t>1.</w:t>
      </w:r>
      <w:r w:rsidRPr="00DA71AA">
        <w:rPr>
          <w:spacing w:val="-3"/>
        </w:rPr>
        <w:t>如果单价计算结果与总价不一致，以单价为准修正总价；</w:t>
      </w:r>
      <w:r w:rsidRPr="00DA71AA">
        <w:rPr>
          <w:spacing w:val="-11"/>
        </w:rPr>
        <w:t>2.</w:t>
      </w:r>
      <w:r w:rsidRPr="00DA71AA">
        <w:rPr>
          <w:spacing w:val="-4"/>
        </w:rPr>
        <w:t>如果不提</w:t>
      </w:r>
      <w:r w:rsidRPr="00DA71AA">
        <w:rPr>
          <w:spacing w:val="-1"/>
        </w:rPr>
        <w:t>供详细分项报价将视为没有实质性响应招标文件；</w:t>
      </w:r>
      <w:r w:rsidRPr="00DA71AA">
        <w:rPr>
          <w:spacing w:val="-16"/>
        </w:rPr>
        <w:t>3.</w:t>
      </w:r>
      <w:r w:rsidRPr="00DA71AA">
        <w:rPr>
          <w:spacing w:val="-6"/>
        </w:rPr>
        <w:t>上述单价为综合单价，应包</w:t>
      </w:r>
      <w:r w:rsidRPr="00DA71AA">
        <w:t>含一切税费。</w:t>
      </w:r>
    </w:p>
    <w:p w:rsidR="00500B57" w:rsidRDefault="00500B57"/>
    <w:sectPr w:rsidR="00500B57" w:rsidSect="00AE74EE">
      <w:pgSz w:w="11910" w:h="16840"/>
      <w:pgMar w:top="1500" w:right="1440" w:bottom="280" w:left="15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B57" w:rsidRDefault="00500B57" w:rsidP="009A6457">
      <w:r>
        <w:separator/>
      </w:r>
    </w:p>
  </w:endnote>
  <w:endnote w:type="continuationSeparator" w:id="1">
    <w:p w:rsidR="00500B57" w:rsidRDefault="00500B57" w:rsidP="009A6457">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JhengHei">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B57" w:rsidRDefault="00500B57" w:rsidP="009A6457">
      <w:r>
        <w:separator/>
      </w:r>
    </w:p>
  </w:footnote>
  <w:footnote w:type="continuationSeparator" w:id="1">
    <w:p w:rsidR="00500B57" w:rsidRDefault="00500B57" w:rsidP="009A6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39341B"/>
    <w:multiLevelType w:val="multilevel"/>
    <w:tmpl w:val="9239341B"/>
    <w:lvl w:ilvl="0">
      <w:start w:val="1"/>
      <w:numFmt w:val="decimal"/>
      <w:lvlText w:val="%1."/>
      <w:lvlJc w:val="left"/>
      <w:pPr>
        <w:ind w:left="108" w:hanging="241"/>
        <w:jc w:val="left"/>
      </w:pPr>
      <w:rPr>
        <w:rFonts w:ascii="宋体" w:eastAsia="宋体" w:hAnsi="宋体" w:cs="宋体" w:hint="default"/>
        <w:spacing w:val="-60"/>
        <w:w w:val="100"/>
        <w:sz w:val="22"/>
        <w:szCs w:val="22"/>
        <w:lang w:val="zh-CN" w:eastAsia="zh-CN" w:bidi="zh-CN"/>
      </w:rPr>
    </w:lvl>
    <w:lvl w:ilvl="1">
      <w:numFmt w:val="bullet"/>
      <w:lvlText w:val="•"/>
      <w:lvlJc w:val="left"/>
      <w:pPr>
        <w:ind w:left="572" w:hanging="241"/>
      </w:pPr>
      <w:rPr>
        <w:rFonts w:hint="default"/>
        <w:lang w:val="zh-CN" w:eastAsia="zh-CN" w:bidi="zh-CN"/>
      </w:rPr>
    </w:lvl>
    <w:lvl w:ilvl="2">
      <w:numFmt w:val="bullet"/>
      <w:lvlText w:val="•"/>
      <w:lvlJc w:val="left"/>
      <w:pPr>
        <w:ind w:left="1045" w:hanging="241"/>
      </w:pPr>
      <w:rPr>
        <w:rFonts w:hint="default"/>
        <w:lang w:val="zh-CN" w:eastAsia="zh-CN" w:bidi="zh-CN"/>
      </w:rPr>
    </w:lvl>
    <w:lvl w:ilvl="3">
      <w:numFmt w:val="bullet"/>
      <w:lvlText w:val="•"/>
      <w:lvlJc w:val="left"/>
      <w:pPr>
        <w:ind w:left="1518" w:hanging="241"/>
      </w:pPr>
      <w:rPr>
        <w:rFonts w:hint="default"/>
        <w:lang w:val="zh-CN" w:eastAsia="zh-CN" w:bidi="zh-CN"/>
      </w:rPr>
    </w:lvl>
    <w:lvl w:ilvl="4">
      <w:numFmt w:val="bullet"/>
      <w:lvlText w:val="•"/>
      <w:lvlJc w:val="left"/>
      <w:pPr>
        <w:ind w:left="1991" w:hanging="241"/>
      </w:pPr>
      <w:rPr>
        <w:rFonts w:hint="default"/>
        <w:lang w:val="zh-CN" w:eastAsia="zh-CN" w:bidi="zh-CN"/>
      </w:rPr>
    </w:lvl>
    <w:lvl w:ilvl="5">
      <w:numFmt w:val="bullet"/>
      <w:lvlText w:val="•"/>
      <w:lvlJc w:val="left"/>
      <w:pPr>
        <w:ind w:left="2464" w:hanging="241"/>
      </w:pPr>
      <w:rPr>
        <w:rFonts w:hint="default"/>
        <w:lang w:val="zh-CN" w:eastAsia="zh-CN" w:bidi="zh-CN"/>
      </w:rPr>
    </w:lvl>
    <w:lvl w:ilvl="6">
      <w:numFmt w:val="bullet"/>
      <w:lvlText w:val="•"/>
      <w:lvlJc w:val="left"/>
      <w:pPr>
        <w:ind w:left="2936" w:hanging="241"/>
      </w:pPr>
      <w:rPr>
        <w:rFonts w:hint="default"/>
        <w:lang w:val="zh-CN" w:eastAsia="zh-CN" w:bidi="zh-CN"/>
      </w:rPr>
    </w:lvl>
    <w:lvl w:ilvl="7">
      <w:numFmt w:val="bullet"/>
      <w:lvlText w:val="•"/>
      <w:lvlJc w:val="left"/>
      <w:pPr>
        <w:ind w:left="3409" w:hanging="241"/>
      </w:pPr>
      <w:rPr>
        <w:rFonts w:hint="default"/>
        <w:lang w:val="zh-CN" w:eastAsia="zh-CN" w:bidi="zh-CN"/>
      </w:rPr>
    </w:lvl>
    <w:lvl w:ilvl="8">
      <w:numFmt w:val="bullet"/>
      <w:lvlText w:val="•"/>
      <w:lvlJc w:val="left"/>
      <w:pPr>
        <w:ind w:left="3882" w:hanging="241"/>
      </w:pPr>
      <w:rPr>
        <w:rFonts w:hint="default"/>
        <w:lang w:val="zh-CN" w:eastAsia="zh-CN" w:bidi="zh-CN"/>
      </w:rPr>
    </w:lvl>
  </w:abstractNum>
  <w:abstractNum w:abstractNumId="1">
    <w:nsid w:val="B5E306ED"/>
    <w:multiLevelType w:val="multilevel"/>
    <w:tmpl w:val="B5E306ED"/>
    <w:lvl w:ilvl="0">
      <w:start w:val="1"/>
      <w:numFmt w:val="decimal"/>
      <w:lvlText w:val="%1."/>
      <w:lvlJc w:val="left"/>
      <w:pPr>
        <w:ind w:left="941" w:hanging="241"/>
        <w:jc w:val="left"/>
      </w:pPr>
      <w:rPr>
        <w:rFonts w:hint="default"/>
        <w:spacing w:val="-60"/>
        <w:w w:val="100"/>
        <w:lang w:val="zh-CN" w:eastAsia="zh-CN" w:bidi="zh-CN"/>
      </w:rPr>
    </w:lvl>
    <w:lvl w:ilvl="1">
      <w:numFmt w:val="bullet"/>
      <w:lvlText w:val="•"/>
      <w:lvlJc w:val="left"/>
      <w:pPr>
        <w:ind w:left="1734" w:hanging="241"/>
      </w:pPr>
      <w:rPr>
        <w:rFonts w:hint="default"/>
        <w:lang w:val="zh-CN" w:eastAsia="zh-CN" w:bidi="zh-CN"/>
      </w:rPr>
    </w:lvl>
    <w:lvl w:ilvl="2">
      <w:numFmt w:val="bullet"/>
      <w:lvlText w:val="•"/>
      <w:lvlJc w:val="left"/>
      <w:pPr>
        <w:ind w:left="2529" w:hanging="241"/>
      </w:pPr>
      <w:rPr>
        <w:rFonts w:hint="default"/>
        <w:lang w:val="zh-CN" w:eastAsia="zh-CN" w:bidi="zh-CN"/>
      </w:rPr>
    </w:lvl>
    <w:lvl w:ilvl="3">
      <w:numFmt w:val="bullet"/>
      <w:lvlText w:val="•"/>
      <w:lvlJc w:val="left"/>
      <w:pPr>
        <w:ind w:left="3323" w:hanging="241"/>
      </w:pPr>
      <w:rPr>
        <w:rFonts w:hint="default"/>
        <w:lang w:val="zh-CN" w:eastAsia="zh-CN" w:bidi="zh-CN"/>
      </w:rPr>
    </w:lvl>
    <w:lvl w:ilvl="4">
      <w:numFmt w:val="bullet"/>
      <w:lvlText w:val="•"/>
      <w:lvlJc w:val="left"/>
      <w:pPr>
        <w:ind w:left="4118" w:hanging="241"/>
      </w:pPr>
      <w:rPr>
        <w:rFonts w:hint="default"/>
        <w:lang w:val="zh-CN" w:eastAsia="zh-CN" w:bidi="zh-CN"/>
      </w:rPr>
    </w:lvl>
    <w:lvl w:ilvl="5">
      <w:numFmt w:val="bullet"/>
      <w:lvlText w:val="•"/>
      <w:lvlJc w:val="left"/>
      <w:pPr>
        <w:ind w:left="4913" w:hanging="241"/>
      </w:pPr>
      <w:rPr>
        <w:rFonts w:hint="default"/>
        <w:lang w:val="zh-CN" w:eastAsia="zh-CN" w:bidi="zh-CN"/>
      </w:rPr>
    </w:lvl>
    <w:lvl w:ilvl="6">
      <w:numFmt w:val="bullet"/>
      <w:lvlText w:val="•"/>
      <w:lvlJc w:val="left"/>
      <w:pPr>
        <w:ind w:left="5707" w:hanging="241"/>
      </w:pPr>
      <w:rPr>
        <w:rFonts w:hint="default"/>
        <w:lang w:val="zh-CN" w:eastAsia="zh-CN" w:bidi="zh-CN"/>
      </w:rPr>
    </w:lvl>
    <w:lvl w:ilvl="7">
      <w:numFmt w:val="bullet"/>
      <w:lvlText w:val="•"/>
      <w:lvlJc w:val="left"/>
      <w:pPr>
        <w:ind w:left="6502" w:hanging="241"/>
      </w:pPr>
      <w:rPr>
        <w:rFonts w:hint="default"/>
        <w:lang w:val="zh-CN" w:eastAsia="zh-CN" w:bidi="zh-CN"/>
      </w:rPr>
    </w:lvl>
    <w:lvl w:ilvl="8">
      <w:numFmt w:val="bullet"/>
      <w:lvlText w:val="•"/>
      <w:lvlJc w:val="left"/>
      <w:pPr>
        <w:ind w:left="7296" w:hanging="241"/>
      </w:pPr>
      <w:rPr>
        <w:rFonts w:hint="default"/>
        <w:lang w:val="zh-CN" w:eastAsia="zh-CN" w:bidi="zh-CN"/>
      </w:rPr>
    </w:lvl>
  </w:abstractNum>
  <w:abstractNum w:abstractNumId="2">
    <w:nsid w:val="BF205925"/>
    <w:multiLevelType w:val="multilevel"/>
    <w:tmpl w:val="BF205925"/>
    <w:lvl w:ilvl="0">
      <w:start w:val="1"/>
      <w:numFmt w:val="decimal"/>
      <w:lvlText w:val="%1."/>
      <w:lvlJc w:val="left"/>
      <w:pPr>
        <w:ind w:left="1060" w:hanging="360"/>
        <w:jc w:val="left"/>
      </w:pPr>
      <w:rPr>
        <w:rFonts w:hint="default"/>
        <w:w w:val="100"/>
        <w:lang w:val="zh-CN" w:eastAsia="zh-CN" w:bidi="zh-CN"/>
      </w:rPr>
    </w:lvl>
    <w:lvl w:ilvl="1">
      <w:numFmt w:val="bullet"/>
      <w:lvlText w:val="•"/>
      <w:lvlJc w:val="left"/>
      <w:pPr>
        <w:ind w:left="1842" w:hanging="360"/>
      </w:pPr>
      <w:rPr>
        <w:rFonts w:hint="default"/>
        <w:lang w:val="zh-CN" w:eastAsia="zh-CN" w:bidi="zh-CN"/>
      </w:rPr>
    </w:lvl>
    <w:lvl w:ilvl="2">
      <w:numFmt w:val="bullet"/>
      <w:lvlText w:val="•"/>
      <w:lvlJc w:val="left"/>
      <w:pPr>
        <w:ind w:left="2625" w:hanging="360"/>
      </w:pPr>
      <w:rPr>
        <w:rFonts w:hint="default"/>
        <w:lang w:val="zh-CN" w:eastAsia="zh-CN" w:bidi="zh-CN"/>
      </w:rPr>
    </w:lvl>
    <w:lvl w:ilvl="3">
      <w:numFmt w:val="bullet"/>
      <w:lvlText w:val="•"/>
      <w:lvlJc w:val="left"/>
      <w:pPr>
        <w:ind w:left="3407" w:hanging="360"/>
      </w:pPr>
      <w:rPr>
        <w:rFonts w:hint="default"/>
        <w:lang w:val="zh-CN" w:eastAsia="zh-CN" w:bidi="zh-CN"/>
      </w:rPr>
    </w:lvl>
    <w:lvl w:ilvl="4">
      <w:numFmt w:val="bullet"/>
      <w:lvlText w:val="•"/>
      <w:lvlJc w:val="left"/>
      <w:pPr>
        <w:ind w:left="4190" w:hanging="360"/>
      </w:pPr>
      <w:rPr>
        <w:rFonts w:hint="default"/>
        <w:lang w:val="zh-CN" w:eastAsia="zh-CN" w:bidi="zh-CN"/>
      </w:rPr>
    </w:lvl>
    <w:lvl w:ilvl="5">
      <w:numFmt w:val="bullet"/>
      <w:lvlText w:val="•"/>
      <w:lvlJc w:val="left"/>
      <w:pPr>
        <w:ind w:left="4973" w:hanging="360"/>
      </w:pPr>
      <w:rPr>
        <w:rFonts w:hint="default"/>
        <w:lang w:val="zh-CN" w:eastAsia="zh-CN" w:bidi="zh-CN"/>
      </w:rPr>
    </w:lvl>
    <w:lvl w:ilvl="6">
      <w:numFmt w:val="bullet"/>
      <w:lvlText w:val="•"/>
      <w:lvlJc w:val="left"/>
      <w:pPr>
        <w:ind w:left="5755" w:hanging="360"/>
      </w:pPr>
      <w:rPr>
        <w:rFonts w:hint="default"/>
        <w:lang w:val="zh-CN" w:eastAsia="zh-CN" w:bidi="zh-CN"/>
      </w:rPr>
    </w:lvl>
    <w:lvl w:ilvl="7">
      <w:numFmt w:val="bullet"/>
      <w:lvlText w:val="•"/>
      <w:lvlJc w:val="left"/>
      <w:pPr>
        <w:ind w:left="6538" w:hanging="360"/>
      </w:pPr>
      <w:rPr>
        <w:rFonts w:hint="default"/>
        <w:lang w:val="zh-CN" w:eastAsia="zh-CN" w:bidi="zh-CN"/>
      </w:rPr>
    </w:lvl>
    <w:lvl w:ilvl="8">
      <w:numFmt w:val="bullet"/>
      <w:lvlText w:val="•"/>
      <w:lvlJc w:val="left"/>
      <w:pPr>
        <w:ind w:left="7320" w:hanging="360"/>
      </w:pPr>
      <w:rPr>
        <w:rFonts w:hint="default"/>
        <w:lang w:val="zh-CN" w:eastAsia="zh-CN" w:bidi="zh-CN"/>
      </w:rPr>
    </w:lvl>
  </w:abstractNum>
  <w:abstractNum w:abstractNumId="3">
    <w:nsid w:val="C8879AEF"/>
    <w:multiLevelType w:val="multilevel"/>
    <w:tmpl w:val="C8879AEF"/>
    <w:lvl w:ilvl="0">
      <w:start w:val="1"/>
      <w:numFmt w:val="decimal"/>
      <w:lvlText w:val="%1."/>
      <w:lvlJc w:val="left"/>
      <w:pPr>
        <w:ind w:left="220" w:hanging="241"/>
        <w:jc w:val="left"/>
      </w:pPr>
      <w:rPr>
        <w:rFonts w:ascii="宋体" w:eastAsia="宋体" w:hAnsi="宋体" w:cs="宋体" w:hint="default"/>
        <w:color w:val="333333"/>
        <w:spacing w:val="-48"/>
        <w:w w:val="100"/>
        <w:sz w:val="22"/>
        <w:szCs w:val="22"/>
        <w:lang w:val="zh-CN" w:eastAsia="zh-CN" w:bidi="zh-CN"/>
      </w:rPr>
    </w:lvl>
    <w:lvl w:ilvl="1">
      <w:numFmt w:val="bullet"/>
      <w:lvlText w:val="•"/>
      <w:lvlJc w:val="left"/>
      <w:pPr>
        <w:ind w:left="1086" w:hanging="241"/>
      </w:pPr>
      <w:rPr>
        <w:rFonts w:hint="default"/>
        <w:lang w:val="zh-CN" w:eastAsia="zh-CN" w:bidi="zh-CN"/>
      </w:rPr>
    </w:lvl>
    <w:lvl w:ilvl="2">
      <w:numFmt w:val="bullet"/>
      <w:lvlText w:val="•"/>
      <w:lvlJc w:val="left"/>
      <w:pPr>
        <w:ind w:left="1953" w:hanging="241"/>
      </w:pPr>
      <w:rPr>
        <w:rFonts w:hint="default"/>
        <w:lang w:val="zh-CN" w:eastAsia="zh-CN" w:bidi="zh-CN"/>
      </w:rPr>
    </w:lvl>
    <w:lvl w:ilvl="3">
      <w:numFmt w:val="bullet"/>
      <w:lvlText w:val="•"/>
      <w:lvlJc w:val="left"/>
      <w:pPr>
        <w:ind w:left="2819" w:hanging="241"/>
      </w:pPr>
      <w:rPr>
        <w:rFonts w:hint="default"/>
        <w:lang w:val="zh-CN" w:eastAsia="zh-CN" w:bidi="zh-CN"/>
      </w:rPr>
    </w:lvl>
    <w:lvl w:ilvl="4">
      <w:numFmt w:val="bullet"/>
      <w:lvlText w:val="•"/>
      <w:lvlJc w:val="left"/>
      <w:pPr>
        <w:ind w:left="3686" w:hanging="241"/>
      </w:pPr>
      <w:rPr>
        <w:rFonts w:hint="default"/>
        <w:lang w:val="zh-CN" w:eastAsia="zh-CN" w:bidi="zh-CN"/>
      </w:rPr>
    </w:lvl>
    <w:lvl w:ilvl="5">
      <w:numFmt w:val="bullet"/>
      <w:lvlText w:val="•"/>
      <w:lvlJc w:val="left"/>
      <w:pPr>
        <w:ind w:left="4553" w:hanging="241"/>
      </w:pPr>
      <w:rPr>
        <w:rFonts w:hint="default"/>
        <w:lang w:val="zh-CN" w:eastAsia="zh-CN" w:bidi="zh-CN"/>
      </w:rPr>
    </w:lvl>
    <w:lvl w:ilvl="6">
      <w:numFmt w:val="bullet"/>
      <w:lvlText w:val="•"/>
      <w:lvlJc w:val="left"/>
      <w:pPr>
        <w:ind w:left="5419" w:hanging="241"/>
      </w:pPr>
      <w:rPr>
        <w:rFonts w:hint="default"/>
        <w:lang w:val="zh-CN" w:eastAsia="zh-CN" w:bidi="zh-CN"/>
      </w:rPr>
    </w:lvl>
    <w:lvl w:ilvl="7">
      <w:numFmt w:val="bullet"/>
      <w:lvlText w:val="•"/>
      <w:lvlJc w:val="left"/>
      <w:pPr>
        <w:ind w:left="6286" w:hanging="241"/>
      </w:pPr>
      <w:rPr>
        <w:rFonts w:hint="default"/>
        <w:lang w:val="zh-CN" w:eastAsia="zh-CN" w:bidi="zh-CN"/>
      </w:rPr>
    </w:lvl>
    <w:lvl w:ilvl="8">
      <w:numFmt w:val="bullet"/>
      <w:lvlText w:val="•"/>
      <w:lvlJc w:val="left"/>
      <w:pPr>
        <w:ind w:left="7152" w:hanging="241"/>
      </w:pPr>
      <w:rPr>
        <w:rFonts w:hint="default"/>
        <w:lang w:val="zh-CN" w:eastAsia="zh-CN" w:bidi="zh-CN"/>
      </w:rPr>
    </w:lvl>
  </w:abstractNum>
  <w:abstractNum w:abstractNumId="4">
    <w:nsid w:val="CF092B84"/>
    <w:multiLevelType w:val="multilevel"/>
    <w:tmpl w:val="CF092B84"/>
    <w:lvl w:ilvl="0">
      <w:start w:val="1"/>
      <w:numFmt w:val="decimal"/>
      <w:lvlText w:val="%1."/>
      <w:lvlJc w:val="left"/>
      <w:pPr>
        <w:ind w:left="1061" w:hanging="361"/>
        <w:jc w:val="left"/>
      </w:pPr>
      <w:rPr>
        <w:rFonts w:ascii="宋体" w:eastAsia="宋体" w:hAnsi="宋体" w:cs="宋体" w:hint="default"/>
        <w:color w:val="333333"/>
        <w:w w:val="100"/>
        <w:sz w:val="22"/>
        <w:szCs w:val="22"/>
        <w:lang w:val="zh-CN" w:eastAsia="zh-CN" w:bidi="zh-CN"/>
      </w:rPr>
    </w:lvl>
    <w:lvl w:ilvl="1">
      <w:numFmt w:val="bullet"/>
      <w:lvlText w:val="•"/>
      <w:lvlJc w:val="left"/>
      <w:pPr>
        <w:ind w:left="1842" w:hanging="361"/>
      </w:pPr>
      <w:rPr>
        <w:rFonts w:hint="default"/>
        <w:lang w:val="zh-CN" w:eastAsia="zh-CN" w:bidi="zh-CN"/>
      </w:rPr>
    </w:lvl>
    <w:lvl w:ilvl="2">
      <w:numFmt w:val="bullet"/>
      <w:lvlText w:val="•"/>
      <w:lvlJc w:val="left"/>
      <w:pPr>
        <w:ind w:left="2625" w:hanging="361"/>
      </w:pPr>
      <w:rPr>
        <w:rFonts w:hint="default"/>
        <w:lang w:val="zh-CN" w:eastAsia="zh-CN" w:bidi="zh-CN"/>
      </w:rPr>
    </w:lvl>
    <w:lvl w:ilvl="3">
      <w:numFmt w:val="bullet"/>
      <w:lvlText w:val="•"/>
      <w:lvlJc w:val="left"/>
      <w:pPr>
        <w:ind w:left="3407" w:hanging="361"/>
      </w:pPr>
      <w:rPr>
        <w:rFonts w:hint="default"/>
        <w:lang w:val="zh-CN" w:eastAsia="zh-CN" w:bidi="zh-CN"/>
      </w:rPr>
    </w:lvl>
    <w:lvl w:ilvl="4">
      <w:numFmt w:val="bullet"/>
      <w:lvlText w:val="•"/>
      <w:lvlJc w:val="left"/>
      <w:pPr>
        <w:ind w:left="4190" w:hanging="361"/>
      </w:pPr>
      <w:rPr>
        <w:rFonts w:hint="default"/>
        <w:lang w:val="zh-CN" w:eastAsia="zh-CN" w:bidi="zh-CN"/>
      </w:rPr>
    </w:lvl>
    <w:lvl w:ilvl="5">
      <w:numFmt w:val="bullet"/>
      <w:lvlText w:val="•"/>
      <w:lvlJc w:val="left"/>
      <w:pPr>
        <w:ind w:left="4973" w:hanging="361"/>
      </w:pPr>
      <w:rPr>
        <w:rFonts w:hint="default"/>
        <w:lang w:val="zh-CN" w:eastAsia="zh-CN" w:bidi="zh-CN"/>
      </w:rPr>
    </w:lvl>
    <w:lvl w:ilvl="6">
      <w:numFmt w:val="bullet"/>
      <w:lvlText w:val="•"/>
      <w:lvlJc w:val="left"/>
      <w:pPr>
        <w:ind w:left="5755" w:hanging="361"/>
      </w:pPr>
      <w:rPr>
        <w:rFonts w:hint="default"/>
        <w:lang w:val="zh-CN" w:eastAsia="zh-CN" w:bidi="zh-CN"/>
      </w:rPr>
    </w:lvl>
    <w:lvl w:ilvl="7">
      <w:numFmt w:val="bullet"/>
      <w:lvlText w:val="•"/>
      <w:lvlJc w:val="left"/>
      <w:pPr>
        <w:ind w:left="6538" w:hanging="361"/>
      </w:pPr>
      <w:rPr>
        <w:rFonts w:hint="default"/>
        <w:lang w:val="zh-CN" w:eastAsia="zh-CN" w:bidi="zh-CN"/>
      </w:rPr>
    </w:lvl>
    <w:lvl w:ilvl="8">
      <w:numFmt w:val="bullet"/>
      <w:lvlText w:val="•"/>
      <w:lvlJc w:val="left"/>
      <w:pPr>
        <w:ind w:left="7320" w:hanging="361"/>
      </w:pPr>
      <w:rPr>
        <w:rFonts w:hint="default"/>
        <w:lang w:val="zh-CN" w:eastAsia="zh-CN" w:bidi="zh-CN"/>
      </w:rPr>
    </w:lvl>
  </w:abstractNum>
  <w:abstractNum w:abstractNumId="5">
    <w:nsid w:val="0053208E"/>
    <w:multiLevelType w:val="multilevel"/>
    <w:tmpl w:val="0053208E"/>
    <w:lvl w:ilvl="0">
      <w:start w:val="1"/>
      <w:numFmt w:val="decimal"/>
      <w:lvlText w:val="%1."/>
      <w:lvlJc w:val="left"/>
      <w:pPr>
        <w:ind w:left="941" w:hanging="241"/>
        <w:jc w:val="left"/>
      </w:pPr>
      <w:rPr>
        <w:rFonts w:hint="default"/>
        <w:w w:val="100"/>
        <w:lang w:val="zh-CN" w:eastAsia="zh-CN" w:bidi="zh-CN"/>
      </w:rPr>
    </w:lvl>
    <w:lvl w:ilvl="1">
      <w:numFmt w:val="bullet"/>
      <w:lvlText w:val="•"/>
      <w:lvlJc w:val="left"/>
      <w:pPr>
        <w:ind w:left="1734" w:hanging="241"/>
      </w:pPr>
      <w:rPr>
        <w:rFonts w:hint="default"/>
        <w:lang w:val="zh-CN" w:eastAsia="zh-CN" w:bidi="zh-CN"/>
      </w:rPr>
    </w:lvl>
    <w:lvl w:ilvl="2">
      <w:numFmt w:val="bullet"/>
      <w:lvlText w:val="•"/>
      <w:lvlJc w:val="left"/>
      <w:pPr>
        <w:ind w:left="2529" w:hanging="241"/>
      </w:pPr>
      <w:rPr>
        <w:rFonts w:hint="default"/>
        <w:lang w:val="zh-CN" w:eastAsia="zh-CN" w:bidi="zh-CN"/>
      </w:rPr>
    </w:lvl>
    <w:lvl w:ilvl="3">
      <w:numFmt w:val="bullet"/>
      <w:lvlText w:val="•"/>
      <w:lvlJc w:val="left"/>
      <w:pPr>
        <w:ind w:left="3323" w:hanging="241"/>
      </w:pPr>
      <w:rPr>
        <w:rFonts w:hint="default"/>
        <w:lang w:val="zh-CN" w:eastAsia="zh-CN" w:bidi="zh-CN"/>
      </w:rPr>
    </w:lvl>
    <w:lvl w:ilvl="4">
      <w:numFmt w:val="bullet"/>
      <w:lvlText w:val="•"/>
      <w:lvlJc w:val="left"/>
      <w:pPr>
        <w:ind w:left="4118" w:hanging="241"/>
      </w:pPr>
      <w:rPr>
        <w:rFonts w:hint="default"/>
        <w:lang w:val="zh-CN" w:eastAsia="zh-CN" w:bidi="zh-CN"/>
      </w:rPr>
    </w:lvl>
    <w:lvl w:ilvl="5">
      <w:numFmt w:val="bullet"/>
      <w:lvlText w:val="•"/>
      <w:lvlJc w:val="left"/>
      <w:pPr>
        <w:ind w:left="4913" w:hanging="241"/>
      </w:pPr>
      <w:rPr>
        <w:rFonts w:hint="default"/>
        <w:lang w:val="zh-CN" w:eastAsia="zh-CN" w:bidi="zh-CN"/>
      </w:rPr>
    </w:lvl>
    <w:lvl w:ilvl="6">
      <w:numFmt w:val="bullet"/>
      <w:lvlText w:val="•"/>
      <w:lvlJc w:val="left"/>
      <w:pPr>
        <w:ind w:left="5707" w:hanging="241"/>
      </w:pPr>
      <w:rPr>
        <w:rFonts w:hint="default"/>
        <w:lang w:val="zh-CN" w:eastAsia="zh-CN" w:bidi="zh-CN"/>
      </w:rPr>
    </w:lvl>
    <w:lvl w:ilvl="7">
      <w:numFmt w:val="bullet"/>
      <w:lvlText w:val="•"/>
      <w:lvlJc w:val="left"/>
      <w:pPr>
        <w:ind w:left="6502" w:hanging="241"/>
      </w:pPr>
      <w:rPr>
        <w:rFonts w:hint="default"/>
        <w:lang w:val="zh-CN" w:eastAsia="zh-CN" w:bidi="zh-CN"/>
      </w:rPr>
    </w:lvl>
    <w:lvl w:ilvl="8">
      <w:numFmt w:val="bullet"/>
      <w:lvlText w:val="•"/>
      <w:lvlJc w:val="left"/>
      <w:pPr>
        <w:ind w:left="7296" w:hanging="241"/>
      </w:pPr>
      <w:rPr>
        <w:rFonts w:hint="default"/>
        <w:lang w:val="zh-CN" w:eastAsia="zh-CN" w:bidi="zh-CN"/>
      </w:rPr>
    </w:lvl>
  </w:abstractNum>
  <w:abstractNum w:abstractNumId="6">
    <w:nsid w:val="0248C179"/>
    <w:multiLevelType w:val="multilevel"/>
    <w:tmpl w:val="0248C179"/>
    <w:lvl w:ilvl="0">
      <w:start w:val="1"/>
      <w:numFmt w:val="decimal"/>
      <w:lvlText w:val="%1."/>
      <w:lvlJc w:val="left"/>
      <w:pPr>
        <w:ind w:left="108" w:hanging="241"/>
        <w:jc w:val="left"/>
      </w:pPr>
      <w:rPr>
        <w:rFonts w:ascii="宋体" w:eastAsia="宋体" w:hAnsi="宋体" w:cs="宋体" w:hint="default"/>
        <w:spacing w:val="-60"/>
        <w:w w:val="100"/>
        <w:sz w:val="22"/>
        <w:szCs w:val="22"/>
        <w:lang w:val="zh-CN" w:eastAsia="zh-CN" w:bidi="zh-CN"/>
      </w:rPr>
    </w:lvl>
    <w:lvl w:ilvl="1">
      <w:numFmt w:val="bullet"/>
      <w:lvlText w:val="•"/>
      <w:lvlJc w:val="left"/>
      <w:pPr>
        <w:ind w:left="572" w:hanging="241"/>
      </w:pPr>
      <w:rPr>
        <w:rFonts w:hint="default"/>
        <w:lang w:val="zh-CN" w:eastAsia="zh-CN" w:bidi="zh-CN"/>
      </w:rPr>
    </w:lvl>
    <w:lvl w:ilvl="2">
      <w:numFmt w:val="bullet"/>
      <w:lvlText w:val="•"/>
      <w:lvlJc w:val="left"/>
      <w:pPr>
        <w:ind w:left="1045" w:hanging="241"/>
      </w:pPr>
      <w:rPr>
        <w:rFonts w:hint="default"/>
        <w:lang w:val="zh-CN" w:eastAsia="zh-CN" w:bidi="zh-CN"/>
      </w:rPr>
    </w:lvl>
    <w:lvl w:ilvl="3">
      <w:numFmt w:val="bullet"/>
      <w:lvlText w:val="•"/>
      <w:lvlJc w:val="left"/>
      <w:pPr>
        <w:ind w:left="1518" w:hanging="241"/>
      </w:pPr>
      <w:rPr>
        <w:rFonts w:hint="default"/>
        <w:lang w:val="zh-CN" w:eastAsia="zh-CN" w:bidi="zh-CN"/>
      </w:rPr>
    </w:lvl>
    <w:lvl w:ilvl="4">
      <w:numFmt w:val="bullet"/>
      <w:lvlText w:val="•"/>
      <w:lvlJc w:val="left"/>
      <w:pPr>
        <w:ind w:left="1991" w:hanging="241"/>
      </w:pPr>
      <w:rPr>
        <w:rFonts w:hint="default"/>
        <w:lang w:val="zh-CN" w:eastAsia="zh-CN" w:bidi="zh-CN"/>
      </w:rPr>
    </w:lvl>
    <w:lvl w:ilvl="5">
      <w:numFmt w:val="bullet"/>
      <w:lvlText w:val="•"/>
      <w:lvlJc w:val="left"/>
      <w:pPr>
        <w:ind w:left="2464" w:hanging="241"/>
      </w:pPr>
      <w:rPr>
        <w:rFonts w:hint="default"/>
        <w:lang w:val="zh-CN" w:eastAsia="zh-CN" w:bidi="zh-CN"/>
      </w:rPr>
    </w:lvl>
    <w:lvl w:ilvl="6">
      <w:numFmt w:val="bullet"/>
      <w:lvlText w:val="•"/>
      <w:lvlJc w:val="left"/>
      <w:pPr>
        <w:ind w:left="2936" w:hanging="241"/>
      </w:pPr>
      <w:rPr>
        <w:rFonts w:hint="default"/>
        <w:lang w:val="zh-CN" w:eastAsia="zh-CN" w:bidi="zh-CN"/>
      </w:rPr>
    </w:lvl>
    <w:lvl w:ilvl="7">
      <w:numFmt w:val="bullet"/>
      <w:lvlText w:val="•"/>
      <w:lvlJc w:val="left"/>
      <w:pPr>
        <w:ind w:left="3409" w:hanging="241"/>
      </w:pPr>
      <w:rPr>
        <w:rFonts w:hint="default"/>
        <w:lang w:val="zh-CN" w:eastAsia="zh-CN" w:bidi="zh-CN"/>
      </w:rPr>
    </w:lvl>
    <w:lvl w:ilvl="8">
      <w:numFmt w:val="bullet"/>
      <w:lvlText w:val="•"/>
      <w:lvlJc w:val="left"/>
      <w:pPr>
        <w:ind w:left="3882" w:hanging="241"/>
      </w:pPr>
      <w:rPr>
        <w:rFonts w:hint="default"/>
        <w:lang w:val="zh-CN" w:eastAsia="zh-CN" w:bidi="zh-CN"/>
      </w:rPr>
    </w:lvl>
  </w:abstractNum>
  <w:abstractNum w:abstractNumId="7">
    <w:nsid w:val="03D62ECE"/>
    <w:multiLevelType w:val="multilevel"/>
    <w:tmpl w:val="03D62ECE"/>
    <w:lvl w:ilvl="0">
      <w:start w:val="1"/>
      <w:numFmt w:val="decimal"/>
      <w:lvlText w:val="（%1）"/>
      <w:lvlJc w:val="left"/>
      <w:pPr>
        <w:ind w:left="1301" w:hanging="601"/>
        <w:jc w:val="left"/>
      </w:pPr>
      <w:rPr>
        <w:rFonts w:ascii="宋体" w:eastAsia="宋体" w:hAnsi="宋体" w:cs="宋体" w:hint="default"/>
        <w:color w:val="333333"/>
        <w:spacing w:val="-60"/>
        <w:w w:val="100"/>
        <w:sz w:val="22"/>
        <w:szCs w:val="22"/>
        <w:lang w:val="zh-CN" w:eastAsia="zh-CN" w:bidi="zh-CN"/>
      </w:rPr>
    </w:lvl>
    <w:lvl w:ilvl="1">
      <w:numFmt w:val="bullet"/>
      <w:lvlText w:val="•"/>
      <w:lvlJc w:val="left"/>
      <w:pPr>
        <w:ind w:left="2058" w:hanging="601"/>
      </w:pPr>
      <w:rPr>
        <w:rFonts w:hint="default"/>
        <w:lang w:val="zh-CN" w:eastAsia="zh-CN" w:bidi="zh-CN"/>
      </w:rPr>
    </w:lvl>
    <w:lvl w:ilvl="2">
      <w:numFmt w:val="bullet"/>
      <w:lvlText w:val="•"/>
      <w:lvlJc w:val="left"/>
      <w:pPr>
        <w:ind w:left="2817" w:hanging="601"/>
      </w:pPr>
      <w:rPr>
        <w:rFonts w:hint="default"/>
        <w:lang w:val="zh-CN" w:eastAsia="zh-CN" w:bidi="zh-CN"/>
      </w:rPr>
    </w:lvl>
    <w:lvl w:ilvl="3">
      <w:numFmt w:val="bullet"/>
      <w:lvlText w:val="•"/>
      <w:lvlJc w:val="left"/>
      <w:pPr>
        <w:ind w:left="3575" w:hanging="601"/>
      </w:pPr>
      <w:rPr>
        <w:rFonts w:hint="default"/>
        <w:lang w:val="zh-CN" w:eastAsia="zh-CN" w:bidi="zh-CN"/>
      </w:rPr>
    </w:lvl>
    <w:lvl w:ilvl="4">
      <w:numFmt w:val="bullet"/>
      <w:lvlText w:val="•"/>
      <w:lvlJc w:val="left"/>
      <w:pPr>
        <w:ind w:left="4334" w:hanging="601"/>
      </w:pPr>
      <w:rPr>
        <w:rFonts w:hint="default"/>
        <w:lang w:val="zh-CN" w:eastAsia="zh-CN" w:bidi="zh-CN"/>
      </w:rPr>
    </w:lvl>
    <w:lvl w:ilvl="5">
      <w:numFmt w:val="bullet"/>
      <w:lvlText w:val="•"/>
      <w:lvlJc w:val="left"/>
      <w:pPr>
        <w:ind w:left="5093" w:hanging="601"/>
      </w:pPr>
      <w:rPr>
        <w:rFonts w:hint="default"/>
        <w:lang w:val="zh-CN" w:eastAsia="zh-CN" w:bidi="zh-CN"/>
      </w:rPr>
    </w:lvl>
    <w:lvl w:ilvl="6">
      <w:numFmt w:val="bullet"/>
      <w:lvlText w:val="•"/>
      <w:lvlJc w:val="left"/>
      <w:pPr>
        <w:ind w:left="5851" w:hanging="601"/>
      </w:pPr>
      <w:rPr>
        <w:rFonts w:hint="default"/>
        <w:lang w:val="zh-CN" w:eastAsia="zh-CN" w:bidi="zh-CN"/>
      </w:rPr>
    </w:lvl>
    <w:lvl w:ilvl="7">
      <w:numFmt w:val="bullet"/>
      <w:lvlText w:val="•"/>
      <w:lvlJc w:val="left"/>
      <w:pPr>
        <w:ind w:left="6610" w:hanging="601"/>
      </w:pPr>
      <w:rPr>
        <w:rFonts w:hint="default"/>
        <w:lang w:val="zh-CN" w:eastAsia="zh-CN" w:bidi="zh-CN"/>
      </w:rPr>
    </w:lvl>
    <w:lvl w:ilvl="8">
      <w:numFmt w:val="bullet"/>
      <w:lvlText w:val="•"/>
      <w:lvlJc w:val="left"/>
      <w:pPr>
        <w:ind w:left="7368" w:hanging="601"/>
      </w:pPr>
      <w:rPr>
        <w:rFonts w:hint="default"/>
        <w:lang w:val="zh-CN" w:eastAsia="zh-CN" w:bidi="zh-CN"/>
      </w:rPr>
    </w:lvl>
  </w:abstractNum>
  <w:abstractNum w:abstractNumId="8">
    <w:nsid w:val="25B654F3"/>
    <w:multiLevelType w:val="multilevel"/>
    <w:tmpl w:val="25B654F3"/>
    <w:lvl w:ilvl="0">
      <w:start w:val="1"/>
      <w:numFmt w:val="decimal"/>
      <w:lvlText w:val="%1."/>
      <w:lvlJc w:val="left"/>
      <w:pPr>
        <w:ind w:left="108" w:hanging="241"/>
        <w:jc w:val="left"/>
      </w:pPr>
      <w:rPr>
        <w:rFonts w:ascii="宋体" w:eastAsia="宋体" w:hAnsi="宋体" w:cs="宋体" w:hint="default"/>
        <w:spacing w:val="-60"/>
        <w:w w:val="100"/>
        <w:sz w:val="22"/>
        <w:szCs w:val="22"/>
        <w:lang w:val="zh-CN" w:eastAsia="zh-CN" w:bidi="zh-CN"/>
      </w:rPr>
    </w:lvl>
    <w:lvl w:ilvl="1">
      <w:numFmt w:val="bullet"/>
      <w:lvlText w:val="•"/>
      <w:lvlJc w:val="left"/>
      <w:pPr>
        <w:ind w:left="572" w:hanging="241"/>
      </w:pPr>
      <w:rPr>
        <w:rFonts w:hint="default"/>
        <w:lang w:val="zh-CN" w:eastAsia="zh-CN" w:bidi="zh-CN"/>
      </w:rPr>
    </w:lvl>
    <w:lvl w:ilvl="2">
      <w:numFmt w:val="bullet"/>
      <w:lvlText w:val="•"/>
      <w:lvlJc w:val="left"/>
      <w:pPr>
        <w:ind w:left="1045" w:hanging="241"/>
      </w:pPr>
      <w:rPr>
        <w:rFonts w:hint="default"/>
        <w:lang w:val="zh-CN" w:eastAsia="zh-CN" w:bidi="zh-CN"/>
      </w:rPr>
    </w:lvl>
    <w:lvl w:ilvl="3">
      <w:numFmt w:val="bullet"/>
      <w:lvlText w:val="•"/>
      <w:lvlJc w:val="left"/>
      <w:pPr>
        <w:ind w:left="1518" w:hanging="241"/>
      </w:pPr>
      <w:rPr>
        <w:rFonts w:hint="default"/>
        <w:lang w:val="zh-CN" w:eastAsia="zh-CN" w:bidi="zh-CN"/>
      </w:rPr>
    </w:lvl>
    <w:lvl w:ilvl="4">
      <w:numFmt w:val="bullet"/>
      <w:lvlText w:val="•"/>
      <w:lvlJc w:val="left"/>
      <w:pPr>
        <w:ind w:left="1991" w:hanging="241"/>
      </w:pPr>
      <w:rPr>
        <w:rFonts w:hint="default"/>
        <w:lang w:val="zh-CN" w:eastAsia="zh-CN" w:bidi="zh-CN"/>
      </w:rPr>
    </w:lvl>
    <w:lvl w:ilvl="5">
      <w:numFmt w:val="bullet"/>
      <w:lvlText w:val="•"/>
      <w:lvlJc w:val="left"/>
      <w:pPr>
        <w:ind w:left="2464" w:hanging="241"/>
      </w:pPr>
      <w:rPr>
        <w:rFonts w:hint="default"/>
        <w:lang w:val="zh-CN" w:eastAsia="zh-CN" w:bidi="zh-CN"/>
      </w:rPr>
    </w:lvl>
    <w:lvl w:ilvl="6">
      <w:numFmt w:val="bullet"/>
      <w:lvlText w:val="•"/>
      <w:lvlJc w:val="left"/>
      <w:pPr>
        <w:ind w:left="2936" w:hanging="241"/>
      </w:pPr>
      <w:rPr>
        <w:rFonts w:hint="default"/>
        <w:lang w:val="zh-CN" w:eastAsia="zh-CN" w:bidi="zh-CN"/>
      </w:rPr>
    </w:lvl>
    <w:lvl w:ilvl="7">
      <w:numFmt w:val="bullet"/>
      <w:lvlText w:val="•"/>
      <w:lvlJc w:val="left"/>
      <w:pPr>
        <w:ind w:left="3409" w:hanging="241"/>
      </w:pPr>
      <w:rPr>
        <w:rFonts w:hint="default"/>
        <w:lang w:val="zh-CN" w:eastAsia="zh-CN" w:bidi="zh-CN"/>
      </w:rPr>
    </w:lvl>
    <w:lvl w:ilvl="8">
      <w:numFmt w:val="bullet"/>
      <w:lvlText w:val="•"/>
      <w:lvlJc w:val="left"/>
      <w:pPr>
        <w:ind w:left="3882" w:hanging="241"/>
      </w:pPr>
      <w:rPr>
        <w:rFonts w:hint="default"/>
        <w:lang w:val="zh-CN" w:eastAsia="zh-CN" w:bidi="zh-CN"/>
      </w:rPr>
    </w:lvl>
  </w:abstractNum>
  <w:abstractNum w:abstractNumId="9">
    <w:nsid w:val="2A8F537B"/>
    <w:multiLevelType w:val="multilevel"/>
    <w:tmpl w:val="2A8F537B"/>
    <w:lvl w:ilvl="0">
      <w:start w:val="1"/>
      <w:numFmt w:val="decimal"/>
      <w:lvlText w:val="%1."/>
      <w:lvlJc w:val="left"/>
      <w:pPr>
        <w:ind w:left="220" w:hanging="241"/>
        <w:jc w:val="left"/>
      </w:pPr>
      <w:rPr>
        <w:rFonts w:ascii="宋体" w:eastAsia="宋体" w:hAnsi="宋体" w:cs="宋体" w:hint="default"/>
        <w:color w:val="333333"/>
        <w:spacing w:val="-48"/>
        <w:w w:val="100"/>
        <w:sz w:val="22"/>
        <w:szCs w:val="22"/>
        <w:lang w:val="zh-CN" w:eastAsia="zh-CN" w:bidi="zh-CN"/>
      </w:rPr>
    </w:lvl>
    <w:lvl w:ilvl="1">
      <w:numFmt w:val="bullet"/>
      <w:lvlText w:val="•"/>
      <w:lvlJc w:val="left"/>
      <w:pPr>
        <w:ind w:left="1086" w:hanging="241"/>
      </w:pPr>
      <w:rPr>
        <w:rFonts w:hint="default"/>
        <w:lang w:val="zh-CN" w:eastAsia="zh-CN" w:bidi="zh-CN"/>
      </w:rPr>
    </w:lvl>
    <w:lvl w:ilvl="2">
      <w:numFmt w:val="bullet"/>
      <w:lvlText w:val="•"/>
      <w:lvlJc w:val="left"/>
      <w:pPr>
        <w:ind w:left="1953" w:hanging="241"/>
      </w:pPr>
      <w:rPr>
        <w:rFonts w:hint="default"/>
        <w:lang w:val="zh-CN" w:eastAsia="zh-CN" w:bidi="zh-CN"/>
      </w:rPr>
    </w:lvl>
    <w:lvl w:ilvl="3">
      <w:numFmt w:val="bullet"/>
      <w:lvlText w:val="•"/>
      <w:lvlJc w:val="left"/>
      <w:pPr>
        <w:ind w:left="2819" w:hanging="241"/>
      </w:pPr>
      <w:rPr>
        <w:rFonts w:hint="default"/>
        <w:lang w:val="zh-CN" w:eastAsia="zh-CN" w:bidi="zh-CN"/>
      </w:rPr>
    </w:lvl>
    <w:lvl w:ilvl="4">
      <w:numFmt w:val="bullet"/>
      <w:lvlText w:val="•"/>
      <w:lvlJc w:val="left"/>
      <w:pPr>
        <w:ind w:left="3686" w:hanging="241"/>
      </w:pPr>
      <w:rPr>
        <w:rFonts w:hint="default"/>
        <w:lang w:val="zh-CN" w:eastAsia="zh-CN" w:bidi="zh-CN"/>
      </w:rPr>
    </w:lvl>
    <w:lvl w:ilvl="5">
      <w:numFmt w:val="bullet"/>
      <w:lvlText w:val="•"/>
      <w:lvlJc w:val="left"/>
      <w:pPr>
        <w:ind w:left="4553" w:hanging="241"/>
      </w:pPr>
      <w:rPr>
        <w:rFonts w:hint="default"/>
        <w:lang w:val="zh-CN" w:eastAsia="zh-CN" w:bidi="zh-CN"/>
      </w:rPr>
    </w:lvl>
    <w:lvl w:ilvl="6">
      <w:numFmt w:val="bullet"/>
      <w:lvlText w:val="•"/>
      <w:lvlJc w:val="left"/>
      <w:pPr>
        <w:ind w:left="5419" w:hanging="241"/>
      </w:pPr>
      <w:rPr>
        <w:rFonts w:hint="default"/>
        <w:lang w:val="zh-CN" w:eastAsia="zh-CN" w:bidi="zh-CN"/>
      </w:rPr>
    </w:lvl>
    <w:lvl w:ilvl="7">
      <w:numFmt w:val="bullet"/>
      <w:lvlText w:val="•"/>
      <w:lvlJc w:val="left"/>
      <w:pPr>
        <w:ind w:left="6286" w:hanging="241"/>
      </w:pPr>
      <w:rPr>
        <w:rFonts w:hint="default"/>
        <w:lang w:val="zh-CN" w:eastAsia="zh-CN" w:bidi="zh-CN"/>
      </w:rPr>
    </w:lvl>
    <w:lvl w:ilvl="8">
      <w:numFmt w:val="bullet"/>
      <w:lvlText w:val="•"/>
      <w:lvlJc w:val="left"/>
      <w:pPr>
        <w:ind w:left="7152" w:hanging="241"/>
      </w:pPr>
      <w:rPr>
        <w:rFonts w:hint="default"/>
        <w:lang w:val="zh-CN" w:eastAsia="zh-CN" w:bidi="zh-CN"/>
      </w:rPr>
    </w:lvl>
  </w:abstractNum>
  <w:abstractNum w:abstractNumId="10">
    <w:nsid w:val="59ADCABA"/>
    <w:multiLevelType w:val="multilevel"/>
    <w:tmpl w:val="59ADCABA"/>
    <w:lvl w:ilvl="0">
      <w:start w:val="5"/>
      <w:numFmt w:val="decimal"/>
      <w:lvlText w:val="%1."/>
      <w:lvlJc w:val="left"/>
      <w:pPr>
        <w:ind w:left="1061" w:hanging="361"/>
        <w:jc w:val="left"/>
      </w:pPr>
      <w:rPr>
        <w:rFonts w:ascii="宋体" w:eastAsia="宋体" w:hAnsi="宋体" w:cs="宋体" w:hint="default"/>
        <w:w w:val="100"/>
        <w:sz w:val="22"/>
        <w:szCs w:val="22"/>
        <w:lang w:val="zh-CN" w:eastAsia="zh-CN" w:bidi="zh-CN"/>
      </w:rPr>
    </w:lvl>
    <w:lvl w:ilvl="1">
      <w:numFmt w:val="bullet"/>
      <w:lvlText w:val="•"/>
      <w:lvlJc w:val="left"/>
      <w:pPr>
        <w:ind w:left="1842" w:hanging="361"/>
      </w:pPr>
      <w:rPr>
        <w:rFonts w:hint="default"/>
        <w:lang w:val="zh-CN" w:eastAsia="zh-CN" w:bidi="zh-CN"/>
      </w:rPr>
    </w:lvl>
    <w:lvl w:ilvl="2">
      <w:numFmt w:val="bullet"/>
      <w:lvlText w:val="•"/>
      <w:lvlJc w:val="left"/>
      <w:pPr>
        <w:ind w:left="2625" w:hanging="361"/>
      </w:pPr>
      <w:rPr>
        <w:rFonts w:hint="default"/>
        <w:lang w:val="zh-CN" w:eastAsia="zh-CN" w:bidi="zh-CN"/>
      </w:rPr>
    </w:lvl>
    <w:lvl w:ilvl="3">
      <w:numFmt w:val="bullet"/>
      <w:lvlText w:val="•"/>
      <w:lvlJc w:val="left"/>
      <w:pPr>
        <w:ind w:left="3407" w:hanging="361"/>
      </w:pPr>
      <w:rPr>
        <w:rFonts w:hint="default"/>
        <w:lang w:val="zh-CN" w:eastAsia="zh-CN" w:bidi="zh-CN"/>
      </w:rPr>
    </w:lvl>
    <w:lvl w:ilvl="4">
      <w:numFmt w:val="bullet"/>
      <w:lvlText w:val="•"/>
      <w:lvlJc w:val="left"/>
      <w:pPr>
        <w:ind w:left="4190" w:hanging="361"/>
      </w:pPr>
      <w:rPr>
        <w:rFonts w:hint="default"/>
        <w:lang w:val="zh-CN" w:eastAsia="zh-CN" w:bidi="zh-CN"/>
      </w:rPr>
    </w:lvl>
    <w:lvl w:ilvl="5">
      <w:numFmt w:val="bullet"/>
      <w:lvlText w:val="•"/>
      <w:lvlJc w:val="left"/>
      <w:pPr>
        <w:ind w:left="4973" w:hanging="361"/>
      </w:pPr>
      <w:rPr>
        <w:rFonts w:hint="default"/>
        <w:lang w:val="zh-CN" w:eastAsia="zh-CN" w:bidi="zh-CN"/>
      </w:rPr>
    </w:lvl>
    <w:lvl w:ilvl="6">
      <w:numFmt w:val="bullet"/>
      <w:lvlText w:val="•"/>
      <w:lvlJc w:val="left"/>
      <w:pPr>
        <w:ind w:left="5755" w:hanging="361"/>
      </w:pPr>
      <w:rPr>
        <w:rFonts w:hint="default"/>
        <w:lang w:val="zh-CN" w:eastAsia="zh-CN" w:bidi="zh-CN"/>
      </w:rPr>
    </w:lvl>
    <w:lvl w:ilvl="7">
      <w:numFmt w:val="bullet"/>
      <w:lvlText w:val="•"/>
      <w:lvlJc w:val="left"/>
      <w:pPr>
        <w:ind w:left="6538" w:hanging="361"/>
      </w:pPr>
      <w:rPr>
        <w:rFonts w:hint="default"/>
        <w:lang w:val="zh-CN" w:eastAsia="zh-CN" w:bidi="zh-CN"/>
      </w:rPr>
    </w:lvl>
    <w:lvl w:ilvl="8">
      <w:numFmt w:val="bullet"/>
      <w:lvlText w:val="•"/>
      <w:lvlJc w:val="left"/>
      <w:pPr>
        <w:ind w:left="7320" w:hanging="361"/>
      </w:pPr>
      <w:rPr>
        <w:rFonts w:hint="default"/>
        <w:lang w:val="zh-CN" w:eastAsia="zh-CN" w:bidi="zh-CN"/>
      </w:rPr>
    </w:lvl>
  </w:abstractNum>
  <w:abstractNum w:abstractNumId="11">
    <w:nsid w:val="5A241D34"/>
    <w:multiLevelType w:val="multilevel"/>
    <w:tmpl w:val="5A241D34"/>
    <w:lvl w:ilvl="0">
      <w:start w:val="1"/>
      <w:numFmt w:val="decimal"/>
      <w:lvlText w:val="%1."/>
      <w:lvlJc w:val="left"/>
      <w:pPr>
        <w:ind w:left="220" w:hanging="241"/>
        <w:jc w:val="left"/>
      </w:pPr>
      <w:rPr>
        <w:rFonts w:ascii="宋体" w:eastAsia="宋体" w:hAnsi="宋体" w:cs="宋体" w:hint="default"/>
        <w:color w:val="333333"/>
        <w:spacing w:val="-94"/>
        <w:w w:val="100"/>
        <w:sz w:val="22"/>
        <w:szCs w:val="22"/>
        <w:lang w:val="zh-CN" w:eastAsia="zh-CN" w:bidi="zh-CN"/>
      </w:rPr>
    </w:lvl>
    <w:lvl w:ilvl="1">
      <w:numFmt w:val="bullet"/>
      <w:lvlText w:val="•"/>
      <w:lvlJc w:val="left"/>
      <w:pPr>
        <w:ind w:left="1086" w:hanging="241"/>
      </w:pPr>
      <w:rPr>
        <w:rFonts w:hint="default"/>
        <w:lang w:val="zh-CN" w:eastAsia="zh-CN" w:bidi="zh-CN"/>
      </w:rPr>
    </w:lvl>
    <w:lvl w:ilvl="2">
      <w:numFmt w:val="bullet"/>
      <w:lvlText w:val="•"/>
      <w:lvlJc w:val="left"/>
      <w:pPr>
        <w:ind w:left="1953" w:hanging="241"/>
      </w:pPr>
      <w:rPr>
        <w:rFonts w:hint="default"/>
        <w:lang w:val="zh-CN" w:eastAsia="zh-CN" w:bidi="zh-CN"/>
      </w:rPr>
    </w:lvl>
    <w:lvl w:ilvl="3">
      <w:numFmt w:val="bullet"/>
      <w:lvlText w:val="•"/>
      <w:lvlJc w:val="left"/>
      <w:pPr>
        <w:ind w:left="2819" w:hanging="241"/>
      </w:pPr>
      <w:rPr>
        <w:rFonts w:hint="default"/>
        <w:lang w:val="zh-CN" w:eastAsia="zh-CN" w:bidi="zh-CN"/>
      </w:rPr>
    </w:lvl>
    <w:lvl w:ilvl="4">
      <w:numFmt w:val="bullet"/>
      <w:lvlText w:val="•"/>
      <w:lvlJc w:val="left"/>
      <w:pPr>
        <w:ind w:left="3686" w:hanging="241"/>
      </w:pPr>
      <w:rPr>
        <w:rFonts w:hint="default"/>
        <w:lang w:val="zh-CN" w:eastAsia="zh-CN" w:bidi="zh-CN"/>
      </w:rPr>
    </w:lvl>
    <w:lvl w:ilvl="5">
      <w:numFmt w:val="bullet"/>
      <w:lvlText w:val="•"/>
      <w:lvlJc w:val="left"/>
      <w:pPr>
        <w:ind w:left="4553" w:hanging="241"/>
      </w:pPr>
      <w:rPr>
        <w:rFonts w:hint="default"/>
        <w:lang w:val="zh-CN" w:eastAsia="zh-CN" w:bidi="zh-CN"/>
      </w:rPr>
    </w:lvl>
    <w:lvl w:ilvl="6">
      <w:numFmt w:val="bullet"/>
      <w:lvlText w:val="•"/>
      <w:lvlJc w:val="left"/>
      <w:pPr>
        <w:ind w:left="5419" w:hanging="241"/>
      </w:pPr>
      <w:rPr>
        <w:rFonts w:hint="default"/>
        <w:lang w:val="zh-CN" w:eastAsia="zh-CN" w:bidi="zh-CN"/>
      </w:rPr>
    </w:lvl>
    <w:lvl w:ilvl="7">
      <w:numFmt w:val="bullet"/>
      <w:lvlText w:val="•"/>
      <w:lvlJc w:val="left"/>
      <w:pPr>
        <w:ind w:left="6286" w:hanging="241"/>
      </w:pPr>
      <w:rPr>
        <w:rFonts w:hint="default"/>
        <w:lang w:val="zh-CN" w:eastAsia="zh-CN" w:bidi="zh-CN"/>
      </w:rPr>
    </w:lvl>
    <w:lvl w:ilvl="8">
      <w:numFmt w:val="bullet"/>
      <w:lvlText w:val="•"/>
      <w:lvlJc w:val="left"/>
      <w:pPr>
        <w:ind w:left="7152" w:hanging="241"/>
      </w:pPr>
      <w:rPr>
        <w:rFonts w:hint="default"/>
        <w:lang w:val="zh-CN" w:eastAsia="zh-CN" w:bidi="zh-CN"/>
      </w:rPr>
    </w:lvl>
  </w:abstractNum>
  <w:abstractNum w:abstractNumId="12">
    <w:nsid w:val="72183CF9"/>
    <w:multiLevelType w:val="multilevel"/>
    <w:tmpl w:val="72183CF9"/>
    <w:lvl w:ilvl="0">
      <w:start w:val="1"/>
      <w:numFmt w:val="decimal"/>
      <w:lvlText w:val="%1."/>
      <w:lvlJc w:val="left"/>
      <w:pPr>
        <w:ind w:left="108" w:hanging="241"/>
        <w:jc w:val="left"/>
      </w:pPr>
      <w:rPr>
        <w:rFonts w:ascii="宋体" w:eastAsia="宋体" w:hAnsi="宋体" w:cs="宋体" w:hint="default"/>
        <w:spacing w:val="-60"/>
        <w:w w:val="100"/>
        <w:sz w:val="22"/>
        <w:szCs w:val="22"/>
        <w:lang w:val="zh-CN" w:eastAsia="zh-CN" w:bidi="zh-CN"/>
      </w:rPr>
    </w:lvl>
    <w:lvl w:ilvl="1">
      <w:numFmt w:val="bullet"/>
      <w:lvlText w:val="•"/>
      <w:lvlJc w:val="left"/>
      <w:pPr>
        <w:ind w:left="572" w:hanging="241"/>
      </w:pPr>
      <w:rPr>
        <w:rFonts w:hint="default"/>
        <w:lang w:val="zh-CN" w:eastAsia="zh-CN" w:bidi="zh-CN"/>
      </w:rPr>
    </w:lvl>
    <w:lvl w:ilvl="2">
      <w:numFmt w:val="bullet"/>
      <w:lvlText w:val="•"/>
      <w:lvlJc w:val="left"/>
      <w:pPr>
        <w:ind w:left="1045" w:hanging="241"/>
      </w:pPr>
      <w:rPr>
        <w:rFonts w:hint="default"/>
        <w:lang w:val="zh-CN" w:eastAsia="zh-CN" w:bidi="zh-CN"/>
      </w:rPr>
    </w:lvl>
    <w:lvl w:ilvl="3">
      <w:numFmt w:val="bullet"/>
      <w:lvlText w:val="•"/>
      <w:lvlJc w:val="left"/>
      <w:pPr>
        <w:ind w:left="1518" w:hanging="241"/>
      </w:pPr>
      <w:rPr>
        <w:rFonts w:hint="default"/>
        <w:lang w:val="zh-CN" w:eastAsia="zh-CN" w:bidi="zh-CN"/>
      </w:rPr>
    </w:lvl>
    <w:lvl w:ilvl="4">
      <w:numFmt w:val="bullet"/>
      <w:lvlText w:val="•"/>
      <w:lvlJc w:val="left"/>
      <w:pPr>
        <w:ind w:left="1991" w:hanging="241"/>
      </w:pPr>
      <w:rPr>
        <w:rFonts w:hint="default"/>
        <w:lang w:val="zh-CN" w:eastAsia="zh-CN" w:bidi="zh-CN"/>
      </w:rPr>
    </w:lvl>
    <w:lvl w:ilvl="5">
      <w:numFmt w:val="bullet"/>
      <w:lvlText w:val="•"/>
      <w:lvlJc w:val="left"/>
      <w:pPr>
        <w:ind w:left="2464" w:hanging="241"/>
      </w:pPr>
      <w:rPr>
        <w:rFonts w:hint="default"/>
        <w:lang w:val="zh-CN" w:eastAsia="zh-CN" w:bidi="zh-CN"/>
      </w:rPr>
    </w:lvl>
    <w:lvl w:ilvl="6">
      <w:numFmt w:val="bullet"/>
      <w:lvlText w:val="•"/>
      <w:lvlJc w:val="left"/>
      <w:pPr>
        <w:ind w:left="2936" w:hanging="241"/>
      </w:pPr>
      <w:rPr>
        <w:rFonts w:hint="default"/>
        <w:lang w:val="zh-CN" w:eastAsia="zh-CN" w:bidi="zh-CN"/>
      </w:rPr>
    </w:lvl>
    <w:lvl w:ilvl="7">
      <w:numFmt w:val="bullet"/>
      <w:lvlText w:val="•"/>
      <w:lvlJc w:val="left"/>
      <w:pPr>
        <w:ind w:left="3409" w:hanging="241"/>
      </w:pPr>
      <w:rPr>
        <w:rFonts w:hint="default"/>
        <w:lang w:val="zh-CN" w:eastAsia="zh-CN" w:bidi="zh-CN"/>
      </w:rPr>
    </w:lvl>
    <w:lvl w:ilvl="8">
      <w:numFmt w:val="bullet"/>
      <w:lvlText w:val="•"/>
      <w:lvlJc w:val="left"/>
      <w:pPr>
        <w:ind w:left="3882" w:hanging="241"/>
      </w:pPr>
      <w:rPr>
        <w:rFonts w:hint="default"/>
        <w:lang w:val="zh-CN" w:eastAsia="zh-CN" w:bidi="zh-CN"/>
      </w:rPr>
    </w:lvl>
  </w:abstractNum>
  <w:num w:numId="1">
    <w:abstractNumId w:val="5"/>
  </w:num>
  <w:num w:numId="2">
    <w:abstractNumId w:val="4"/>
  </w:num>
  <w:num w:numId="3">
    <w:abstractNumId w:val="10"/>
  </w:num>
  <w:num w:numId="4">
    <w:abstractNumId w:val="2"/>
  </w:num>
  <w:num w:numId="5">
    <w:abstractNumId w:val="1"/>
  </w:num>
  <w:num w:numId="6">
    <w:abstractNumId w:val="7"/>
  </w:num>
  <w:num w:numId="7">
    <w:abstractNumId w:val="8"/>
  </w:num>
  <w:num w:numId="8">
    <w:abstractNumId w:val="12"/>
  </w:num>
  <w:num w:numId="9">
    <w:abstractNumId w:val="6"/>
  </w:num>
  <w:num w:numId="10">
    <w:abstractNumId w:val="0"/>
  </w:num>
  <w:num w:numId="11">
    <w:abstractNumId w:val="9"/>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6457"/>
    <w:rsid w:val="00500B57"/>
    <w:rsid w:val="009A64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6457"/>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64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6457"/>
    <w:rPr>
      <w:sz w:val="18"/>
      <w:szCs w:val="18"/>
    </w:rPr>
  </w:style>
  <w:style w:type="paragraph" w:styleId="a4">
    <w:name w:val="footer"/>
    <w:basedOn w:val="a"/>
    <w:link w:val="Char0"/>
    <w:uiPriority w:val="99"/>
    <w:semiHidden/>
    <w:unhideWhenUsed/>
    <w:rsid w:val="009A6457"/>
    <w:pPr>
      <w:tabs>
        <w:tab w:val="center" w:pos="4153"/>
        <w:tab w:val="right" w:pos="8306"/>
      </w:tabs>
      <w:snapToGrid w:val="0"/>
    </w:pPr>
    <w:rPr>
      <w:sz w:val="18"/>
      <w:szCs w:val="18"/>
    </w:rPr>
  </w:style>
  <w:style w:type="character" w:customStyle="1" w:styleId="Char0">
    <w:name w:val="页脚 Char"/>
    <w:basedOn w:val="a0"/>
    <w:link w:val="a4"/>
    <w:uiPriority w:val="99"/>
    <w:semiHidden/>
    <w:rsid w:val="009A6457"/>
    <w:rPr>
      <w:sz w:val="18"/>
      <w:szCs w:val="18"/>
    </w:rPr>
  </w:style>
  <w:style w:type="paragraph" w:styleId="a5">
    <w:name w:val="Body Text"/>
    <w:basedOn w:val="a"/>
    <w:link w:val="Char1"/>
    <w:uiPriority w:val="1"/>
    <w:qFormat/>
    <w:rsid w:val="009A6457"/>
    <w:pPr>
      <w:ind w:left="700"/>
    </w:pPr>
    <w:rPr>
      <w:sz w:val="24"/>
      <w:szCs w:val="24"/>
    </w:rPr>
  </w:style>
  <w:style w:type="character" w:customStyle="1" w:styleId="Char1">
    <w:name w:val="正文文本 Char"/>
    <w:basedOn w:val="a0"/>
    <w:link w:val="a5"/>
    <w:uiPriority w:val="1"/>
    <w:rsid w:val="009A6457"/>
    <w:rPr>
      <w:rFonts w:ascii="宋体" w:eastAsia="宋体" w:hAnsi="宋体" w:cs="宋体"/>
      <w:kern w:val="0"/>
      <w:sz w:val="24"/>
      <w:szCs w:val="24"/>
      <w:lang w:val="zh-CN" w:bidi="zh-CN"/>
    </w:rPr>
  </w:style>
  <w:style w:type="character" w:styleId="a6">
    <w:name w:val="Emphasis"/>
    <w:basedOn w:val="a0"/>
    <w:qFormat/>
    <w:rsid w:val="009A6457"/>
    <w:rPr>
      <w:i/>
    </w:rPr>
  </w:style>
  <w:style w:type="paragraph" w:styleId="a7">
    <w:name w:val="List Paragraph"/>
    <w:basedOn w:val="a"/>
    <w:uiPriority w:val="1"/>
    <w:qFormat/>
    <w:rsid w:val="009A6457"/>
    <w:pPr>
      <w:spacing w:before="52"/>
      <w:ind w:left="220" w:firstLine="480"/>
    </w:pPr>
  </w:style>
  <w:style w:type="paragraph" w:customStyle="1" w:styleId="TableParagraph">
    <w:name w:val="Table Paragraph"/>
    <w:basedOn w:val="a"/>
    <w:uiPriority w:val="1"/>
    <w:qFormat/>
    <w:rsid w:val="009A6457"/>
  </w:style>
  <w:style w:type="paragraph" w:styleId="a8">
    <w:name w:val="Balloon Text"/>
    <w:basedOn w:val="a"/>
    <w:link w:val="Char2"/>
    <w:uiPriority w:val="99"/>
    <w:semiHidden/>
    <w:unhideWhenUsed/>
    <w:rsid w:val="009A6457"/>
    <w:rPr>
      <w:sz w:val="18"/>
      <w:szCs w:val="18"/>
    </w:rPr>
  </w:style>
  <w:style w:type="character" w:customStyle="1" w:styleId="Char2">
    <w:name w:val="批注框文本 Char"/>
    <w:basedOn w:val="a0"/>
    <w:link w:val="a8"/>
    <w:uiPriority w:val="99"/>
    <w:semiHidden/>
    <w:rsid w:val="009A6457"/>
    <w:rPr>
      <w:rFonts w:ascii="宋体" w:eastAsia="宋体" w:hAnsi="宋体" w:cs="宋体"/>
      <w:kern w:val="0"/>
      <w:sz w:val="18"/>
      <w:szCs w:val="18"/>
      <w:lang w:val="zh-CN" w:bidi="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lbzx.haianedu.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847</Words>
  <Characters>4833</Characters>
  <Application>Microsoft Office Word</Application>
  <DocSecurity>0</DocSecurity>
  <Lines>40</Lines>
  <Paragraphs>11</Paragraphs>
  <ScaleCrop>false</ScaleCrop>
  <Company>Microsoft</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2022-07-23T06:54:00Z</dcterms:created>
  <dcterms:modified xsi:type="dcterms:W3CDTF">2022-07-23T06:55:00Z</dcterms:modified>
</cp:coreProperties>
</file>